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66" w:rsidRPr="00FF0E66" w:rsidRDefault="001063E2" w:rsidP="00FF0E66">
      <w:pPr>
        <w:ind w:left="1800" w:right="1800"/>
        <w:jc w:val="center"/>
        <w:rPr>
          <w:rFonts w:ascii="Arial" w:hAnsi="Arial"/>
          <w:b/>
          <w:i/>
          <w:sz w:val="8"/>
          <w:szCs w:val="8"/>
        </w:rPr>
      </w:pPr>
      <w:r>
        <w:rPr>
          <w:noProof/>
          <w:sz w:val="40"/>
          <w:szCs w:val="40"/>
        </w:rPr>
        <w:drawing>
          <wp:anchor distT="0" distB="0" distL="114300" distR="114300" simplePos="0" relativeHeight="251655680" behindDoc="0" locked="0" layoutInCell="1" allowOverlap="1">
            <wp:simplePos x="0" y="0"/>
            <wp:positionH relativeFrom="column">
              <wp:posOffset>76200</wp:posOffset>
            </wp:positionH>
            <wp:positionV relativeFrom="paragraph">
              <wp:posOffset>-18415</wp:posOffset>
            </wp:positionV>
            <wp:extent cx="640080" cy="789305"/>
            <wp:effectExtent l="19050" t="0" r="7620" b="0"/>
            <wp:wrapNone/>
            <wp:docPr id="5" name="Picture 18" descr="Glass_and_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ass_and_Bottle"/>
                    <pic:cNvPicPr>
                      <a:picLocks noChangeAspect="1" noChangeArrowheads="1"/>
                    </pic:cNvPicPr>
                  </pic:nvPicPr>
                  <pic:blipFill>
                    <a:blip r:embed="rId7" cstate="print"/>
                    <a:srcRect l="9244" t="3354" r="7822"/>
                    <a:stretch>
                      <a:fillRect/>
                    </a:stretch>
                  </pic:blipFill>
                  <pic:spPr bwMode="auto">
                    <a:xfrm>
                      <a:off x="0" y="0"/>
                      <a:ext cx="640080" cy="789305"/>
                    </a:xfrm>
                    <a:prstGeom prst="rect">
                      <a:avLst/>
                    </a:prstGeom>
                    <a:noFill/>
                  </pic:spPr>
                </pic:pic>
              </a:graphicData>
            </a:graphic>
          </wp:anchor>
        </w:drawing>
      </w:r>
    </w:p>
    <w:p w:rsidR="00AE24B8" w:rsidRPr="00FF0E66" w:rsidRDefault="001063E2" w:rsidP="001F41E9">
      <w:pPr>
        <w:ind w:left="1800" w:right="1800"/>
        <w:jc w:val="center"/>
        <w:rPr>
          <w:rFonts w:ascii="Arial" w:hAnsi="Arial"/>
          <w:b/>
          <w:i/>
          <w:sz w:val="36"/>
          <w:szCs w:val="36"/>
        </w:rPr>
      </w:pPr>
      <w:r>
        <w:rPr>
          <w:noProof/>
          <w:sz w:val="40"/>
          <w:szCs w:val="40"/>
        </w:rPr>
        <w:drawing>
          <wp:anchor distT="0" distB="0" distL="114300" distR="114300" simplePos="0" relativeHeight="251656704" behindDoc="0" locked="0" layoutInCell="1" allowOverlap="1">
            <wp:simplePos x="0" y="0"/>
            <wp:positionH relativeFrom="column">
              <wp:posOffset>5836285</wp:posOffset>
            </wp:positionH>
            <wp:positionV relativeFrom="paragraph">
              <wp:posOffset>19685</wp:posOffset>
            </wp:positionV>
            <wp:extent cx="1079500" cy="581025"/>
            <wp:effectExtent l="19050" t="0" r="6350" b="0"/>
            <wp:wrapNone/>
            <wp:docPr id="6" name="Picture 4" descr="ngrc logo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rc logo standard"/>
                    <pic:cNvPicPr>
                      <a:picLocks noChangeAspect="1" noChangeArrowheads="1"/>
                    </pic:cNvPicPr>
                  </pic:nvPicPr>
                  <pic:blipFill>
                    <a:blip r:embed="rId8" cstate="print"/>
                    <a:srcRect/>
                    <a:stretch>
                      <a:fillRect/>
                    </a:stretch>
                  </pic:blipFill>
                  <pic:spPr bwMode="auto">
                    <a:xfrm>
                      <a:off x="0" y="0"/>
                      <a:ext cx="1079500" cy="581025"/>
                    </a:xfrm>
                    <a:prstGeom prst="rect">
                      <a:avLst/>
                    </a:prstGeom>
                    <a:noFill/>
                  </pic:spPr>
                </pic:pic>
              </a:graphicData>
            </a:graphic>
          </wp:anchor>
        </w:drawing>
      </w:r>
      <w:smartTag w:uri="urn:schemas-microsoft-com:office:smarttags" w:element="place">
        <w:smartTag w:uri="urn:schemas-microsoft-com:office:smarttags" w:element="PlaceName">
          <w:r w:rsidR="009B75E3" w:rsidRPr="00FF0E66">
            <w:rPr>
              <w:rFonts w:ascii="Arial" w:hAnsi="Arial"/>
              <w:b/>
              <w:i/>
              <w:sz w:val="36"/>
              <w:szCs w:val="36"/>
            </w:rPr>
            <w:t>Space</w:t>
          </w:r>
        </w:smartTag>
        <w:r w:rsidR="009B75E3" w:rsidRPr="00FF0E66">
          <w:rPr>
            <w:rFonts w:ascii="Arial" w:hAnsi="Arial"/>
            <w:b/>
            <w:i/>
            <w:sz w:val="36"/>
            <w:szCs w:val="36"/>
          </w:rPr>
          <w:t xml:space="preserve"> </w:t>
        </w:r>
        <w:smartTag w:uri="urn:schemas-microsoft-com:office:smarttags" w:element="PlaceType">
          <w:r w:rsidR="009B75E3" w:rsidRPr="00FF0E66">
            <w:rPr>
              <w:rFonts w:ascii="Arial" w:hAnsi="Arial"/>
              <w:b/>
              <w:i/>
              <w:sz w:val="36"/>
              <w:szCs w:val="36"/>
            </w:rPr>
            <w:t>Park</w:t>
          </w:r>
        </w:smartTag>
      </w:smartTag>
      <w:r w:rsidR="008236B9" w:rsidRPr="00FF0E66">
        <w:rPr>
          <w:rFonts w:ascii="Arial" w:hAnsi="Arial"/>
          <w:b/>
          <w:i/>
          <w:sz w:val="36"/>
          <w:szCs w:val="36"/>
        </w:rPr>
        <w:t xml:space="preserve"> </w:t>
      </w:r>
      <w:r w:rsidR="004761E6" w:rsidRPr="00FF0E66">
        <w:rPr>
          <w:rFonts w:ascii="Arial" w:hAnsi="Arial"/>
          <w:b/>
          <w:i/>
          <w:sz w:val="36"/>
          <w:szCs w:val="36"/>
        </w:rPr>
        <w:t xml:space="preserve">Enology Club </w:t>
      </w:r>
      <w:r w:rsidR="00100C30">
        <w:rPr>
          <w:rFonts w:ascii="Arial" w:hAnsi="Arial"/>
          <w:b/>
          <w:i/>
          <w:sz w:val="36"/>
          <w:szCs w:val="36"/>
        </w:rPr>
        <w:t>Presents:</w:t>
      </w:r>
    </w:p>
    <w:p w:rsidR="00AE24B8" w:rsidRPr="00A63702" w:rsidRDefault="00AE24B8" w:rsidP="001F41E9">
      <w:pPr>
        <w:pBdr>
          <w:bottom w:val="single" w:sz="18" w:space="1" w:color="auto"/>
        </w:pBdr>
        <w:ind w:left="1800" w:right="1800"/>
        <w:rPr>
          <w:rFonts w:ascii="Arial" w:hAnsi="Arial"/>
          <w:b/>
          <w:sz w:val="4"/>
          <w:szCs w:val="4"/>
        </w:rPr>
      </w:pPr>
    </w:p>
    <w:p w:rsidR="00D40208" w:rsidRPr="006F3072" w:rsidRDefault="00D40208" w:rsidP="001F41E9">
      <w:pPr>
        <w:pStyle w:val="Heading4"/>
        <w:ind w:left="1800" w:right="1800"/>
        <w:rPr>
          <w:rFonts w:ascii="Times New Roman" w:hAnsi="Times New Roman" w:cs="Arial"/>
          <w:color w:val="000080"/>
          <w:sz w:val="8"/>
          <w:szCs w:val="8"/>
        </w:rPr>
      </w:pPr>
    </w:p>
    <w:p w:rsidR="00302CE2" w:rsidRPr="005C2708" w:rsidRDefault="00302CE2" w:rsidP="00433044">
      <w:pPr>
        <w:autoSpaceDE w:val="0"/>
        <w:autoSpaceDN w:val="0"/>
        <w:adjustRightInd w:val="0"/>
        <w:ind w:left="1440" w:right="1440"/>
        <w:jc w:val="center"/>
        <w:rPr>
          <w:rFonts w:ascii="Calisto MT" w:hAnsi="Calisto MT" w:cs="Browallia New"/>
          <w:b/>
          <w:bCs/>
          <w:i/>
          <w:color w:val="C00000"/>
          <w:sz w:val="40"/>
          <w:szCs w:val="40"/>
        </w:rPr>
      </w:pPr>
      <w:r w:rsidRPr="005C2708">
        <w:rPr>
          <w:rFonts w:ascii="Calisto MT" w:hAnsi="Calisto MT" w:cs="Browallia New"/>
          <w:b/>
          <w:bCs/>
          <w:i/>
          <w:color w:val="C00000"/>
          <w:sz w:val="40"/>
          <w:szCs w:val="40"/>
        </w:rPr>
        <w:t>Zintilation!</w:t>
      </w:r>
    </w:p>
    <w:p w:rsidR="009E758A" w:rsidRPr="009E758A" w:rsidRDefault="009E758A" w:rsidP="009E758A">
      <w:pPr>
        <w:autoSpaceDE w:val="0"/>
        <w:autoSpaceDN w:val="0"/>
        <w:adjustRightInd w:val="0"/>
        <w:ind w:left="1440" w:right="1440"/>
        <w:jc w:val="center"/>
        <w:rPr>
          <w:rFonts w:ascii="Calisto MT" w:hAnsi="Calisto MT" w:cs="Browallia New"/>
          <w:b/>
          <w:bCs/>
          <w:i/>
          <w:color w:val="0000FF"/>
          <w:sz w:val="32"/>
          <w:szCs w:val="32"/>
        </w:rPr>
      </w:pPr>
      <w:r>
        <w:rPr>
          <w:rFonts w:ascii="Calisto MT" w:hAnsi="Calisto MT" w:cs="Browallia New"/>
          <w:b/>
          <w:bCs/>
          <w:i/>
          <w:color w:val="0000FF"/>
          <w:sz w:val="32"/>
          <w:szCs w:val="32"/>
        </w:rPr>
        <w:t xml:space="preserve">A </w:t>
      </w:r>
      <w:r w:rsidR="002859F5">
        <w:rPr>
          <w:rFonts w:ascii="Calisto MT" w:hAnsi="Calisto MT" w:cs="Browallia New"/>
          <w:b/>
          <w:bCs/>
          <w:i/>
          <w:color w:val="0000FF"/>
          <w:sz w:val="32"/>
          <w:szCs w:val="32"/>
        </w:rPr>
        <w:t>Traversing of</w:t>
      </w:r>
      <w:r w:rsidR="00302CE2" w:rsidRPr="00302CE2">
        <w:rPr>
          <w:rFonts w:ascii="Calisto MT" w:hAnsi="Calisto MT" w:cs="Browallia New"/>
          <w:b/>
          <w:bCs/>
          <w:i/>
          <w:color w:val="0000FF"/>
          <w:sz w:val="32"/>
          <w:szCs w:val="32"/>
        </w:rPr>
        <w:t xml:space="preserve"> Cal-Zin Regions</w:t>
      </w:r>
    </w:p>
    <w:p w:rsidR="00AE24B8" w:rsidRPr="00C6655A" w:rsidRDefault="003F75F1" w:rsidP="00486E39">
      <w:pPr>
        <w:pStyle w:val="Heading1"/>
        <w:spacing w:before="120" w:after="120"/>
        <w:jc w:val="center"/>
        <w:rPr>
          <w:rFonts w:cs="Arial"/>
          <w:b/>
          <w:i/>
          <w:sz w:val="24"/>
          <w:szCs w:val="24"/>
        </w:rPr>
      </w:pPr>
      <w:r>
        <w:rPr>
          <w:b/>
          <w:bCs/>
          <w:i/>
          <w:iCs/>
          <w:color w:val="000000"/>
          <w:sz w:val="32"/>
          <w:szCs w:val="32"/>
        </w:rPr>
        <w:t xml:space="preserve">Friday, </w:t>
      </w:r>
      <w:r w:rsidR="007B1721" w:rsidRPr="007B1721">
        <w:rPr>
          <w:b/>
          <w:bCs/>
          <w:i/>
          <w:iCs/>
          <w:color w:val="000000"/>
          <w:sz w:val="24"/>
          <w:szCs w:val="24"/>
        </w:rPr>
        <w:t>November</w:t>
      </w:r>
      <w:r w:rsidR="003F4A7A" w:rsidRPr="00C6655A">
        <w:rPr>
          <w:b/>
          <w:bCs/>
          <w:i/>
          <w:iCs/>
          <w:color w:val="000000"/>
          <w:sz w:val="24"/>
          <w:szCs w:val="24"/>
        </w:rPr>
        <w:t xml:space="preserve"> </w:t>
      </w:r>
      <w:r w:rsidR="007B1721">
        <w:rPr>
          <w:b/>
          <w:bCs/>
          <w:i/>
          <w:iCs/>
          <w:color w:val="000000"/>
          <w:sz w:val="24"/>
          <w:szCs w:val="24"/>
        </w:rPr>
        <w:t>4</w:t>
      </w:r>
      <w:r w:rsidR="003F4A7A" w:rsidRPr="00C6655A">
        <w:rPr>
          <w:b/>
          <w:bCs/>
          <w:i/>
          <w:iCs/>
          <w:color w:val="000000"/>
          <w:sz w:val="24"/>
          <w:szCs w:val="24"/>
          <w:vertAlign w:val="superscript"/>
        </w:rPr>
        <w:t>th</w:t>
      </w:r>
      <w:r w:rsidR="00167D5F" w:rsidRPr="00C6655A">
        <w:rPr>
          <w:b/>
          <w:bCs/>
          <w:i/>
          <w:iCs/>
          <w:color w:val="000000"/>
          <w:sz w:val="24"/>
          <w:szCs w:val="24"/>
        </w:rPr>
        <w:t>, 2011</w:t>
      </w:r>
      <w:r w:rsidRPr="00C6655A">
        <w:rPr>
          <w:b/>
          <w:bCs/>
          <w:i/>
          <w:iCs/>
          <w:color w:val="000000"/>
          <w:sz w:val="24"/>
          <w:szCs w:val="24"/>
        </w:rPr>
        <w:t>, 7:30pm</w:t>
      </w:r>
      <w:r w:rsidR="00061991" w:rsidRPr="00C6655A">
        <w:rPr>
          <w:b/>
          <w:bCs/>
          <w:i/>
          <w:iCs/>
          <w:color w:val="000000"/>
          <w:sz w:val="24"/>
          <w:szCs w:val="24"/>
        </w:rPr>
        <w:t xml:space="preserve"> @ </w:t>
      </w:r>
      <w:r w:rsidR="00F225F9" w:rsidRPr="00C6655A">
        <w:rPr>
          <w:rFonts w:cs="Arial"/>
          <w:b/>
          <w:i/>
          <w:sz w:val="24"/>
          <w:szCs w:val="24"/>
        </w:rPr>
        <w:t>the DoubleT</w:t>
      </w:r>
      <w:r w:rsidR="00167D5F" w:rsidRPr="00C6655A">
        <w:rPr>
          <w:rFonts w:cs="Arial"/>
          <w:b/>
          <w:i/>
          <w:sz w:val="24"/>
          <w:szCs w:val="24"/>
        </w:rPr>
        <w:t>ree Hotel, El Segundo</w:t>
      </w:r>
    </w:p>
    <w:p w:rsidR="00F91A45" w:rsidRDefault="001063E2" w:rsidP="00E3769C">
      <w:pPr>
        <w:pStyle w:val="BodyText"/>
        <w:spacing w:before="60" w:after="60"/>
        <w:ind w:right="0"/>
        <w:jc w:val="both"/>
        <w:rPr>
          <w:sz w:val="24"/>
          <w:szCs w:val="24"/>
        </w:rPr>
      </w:pPr>
      <w:r>
        <w:rPr>
          <w:noProof/>
          <w:sz w:val="24"/>
          <w:szCs w:val="24"/>
        </w:rPr>
        <w:drawing>
          <wp:anchor distT="0" distB="0" distL="114300" distR="114300" simplePos="0" relativeHeight="251658752" behindDoc="0" locked="0" layoutInCell="1" allowOverlap="1">
            <wp:simplePos x="0" y="0"/>
            <wp:positionH relativeFrom="margin">
              <wp:posOffset>0</wp:posOffset>
            </wp:positionH>
            <wp:positionV relativeFrom="margin">
              <wp:posOffset>1397635</wp:posOffset>
            </wp:positionV>
            <wp:extent cx="1532255" cy="154940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532255" cy="1549400"/>
                    </a:xfrm>
                    <a:prstGeom prst="rect">
                      <a:avLst/>
                    </a:prstGeom>
                    <a:noFill/>
                  </pic:spPr>
                </pic:pic>
              </a:graphicData>
            </a:graphic>
          </wp:anchor>
        </w:drawing>
      </w:r>
      <w:r w:rsidR="00F91A45">
        <w:rPr>
          <w:sz w:val="24"/>
          <w:szCs w:val="24"/>
        </w:rPr>
        <w:t>Kyle Meyer</w:t>
      </w:r>
      <w:r w:rsidR="00E72125">
        <w:rPr>
          <w:sz w:val="24"/>
          <w:szCs w:val="24"/>
        </w:rPr>
        <w:t>,</w:t>
      </w:r>
      <w:r w:rsidR="00F91A45">
        <w:rPr>
          <w:sz w:val="24"/>
          <w:szCs w:val="24"/>
        </w:rPr>
        <w:t xml:space="preserve"> Wi</w:t>
      </w:r>
      <w:r w:rsidR="00BF7F1B">
        <w:rPr>
          <w:sz w:val="24"/>
          <w:szCs w:val="24"/>
        </w:rPr>
        <w:t>ne Exchange</w:t>
      </w:r>
      <w:r w:rsidR="00E72125">
        <w:rPr>
          <w:sz w:val="24"/>
          <w:szCs w:val="24"/>
        </w:rPr>
        <w:t>’</w:t>
      </w:r>
      <w:r w:rsidR="00BF7F1B">
        <w:rPr>
          <w:sz w:val="24"/>
          <w:szCs w:val="24"/>
        </w:rPr>
        <w:t>s lead wine buyer</w:t>
      </w:r>
      <w:r w:rsidR="00075EBB">
        <w:rPr>
          <w:sz w:val="24"/>
          <w:szCs w:val="24"/>
        </w:rPr>
        <w:t>,</w:t>
      </w:r>
      <w:r w:rsidR="00E72125">
        <w:rPr>
          <w:sz w:val="24"/>
          <w:szCs w:val="24"/>
        </w:rPr>
        <w:t xml:space="preserve"> will be giving us his impressions as we strike out on our journey of California Zins</w:t>
      </w:r>
      <w:r w:rsidR="00BF7F1B">
        <w:rPr>
          <w:sz w:val="24"/>
          <w:szCs w:val="24"/>
        </w:rPr>
        <w:t>. In the last 20 years</w:t>
      </w:r>
      <w:r w:rsidR="00F91A45">
        <w:rPr>
          <w:sz w:val="24"/>
          <w:szCs w:val="24"/>
        </w:rPr>
        <w:t xml:space="preserve"> </w:t>
      </w:r>
      <w:r w:rsidR="00BF7F1B">
        <w:rPr>
          <w:sz w:val="24"/>
          <w:szCs w:val="24"/>
        </w:rPr>
        <w:t>he’s become</w:t>
      </w:r>
      <w:r w:rsidR="00F91A45">
        <w:rPr>
          <w:sz w:val="24"/>
          <w:szCs w:val="24"/>
        </w:rPr>
        <w:t xml:space="preserve"> </w:t>
      </w:r>
      <w:r w:rsidR="00790586">
        <w:rPr>
          <w:sz w:val="24"/>
          <w:szCs w:val="24"/>
        </w:rPr>
        <w:t xml:space="preserve">quite </w:t>
      </w:r>
      <w:r w:rsidR="00F91A45">
        <w:rPr>
          <w:sz w:val="24"/>
          <w:szCs w:val="24"/>
        </w:rPr>
        <w:t>well traveled, domestically and internationally. He’</w:t>
      </w:r>
      <w:r w:rsidR="00BF7F1B">
        <w:rPr>
          <w:sz w:val="24"/>
          <w:szCs w:val="24"/>
        </w:rPr>
        <w:t>s visited wine</w:t>
      </w:r>
      <w:r w:rsidR="00F91A45">
        <w:rPr>
          <w:sz w:val="24"/>
          <w:szCs w:val="24"/>
        </w:rPr>
        <w:t>ries</w:t>
      </w:r>
      <w:r w:rsidR="00BF7F1B">
        <w:rPr>
          <w:sz w:val="24"/>
          <w:szCs w:val="24"/>
        </w:rPr>
        <w:t xml:space="preserve"> in such diverse locales as France, Italy, Germany, Spain, Austria, Australia and</w:t>
      </w:r>
      <w:r w:rsidR="003158E7">
        <w:rPr>
          <w:sz w:val="24"/>
          <w:szCs w:val="24"/>
        </w:rPr>
        <w:t>,</w:t>
      </w:r>
      <w:r w:rsidR="00BF7F1B">
        <w:rPr>
          <w:sz w:val="24"/>
          <w:szCs w:val="24"/>
        </w:rPr>
        <w:t xml:space="preserve"> of course, America. His “Hot Legs” Wine Review video blog has recorded over 100 episodes.</w:t>
      </w:r>
    </w:p>
    <w:p w:rsidR="00E72125" w:rsidRPr="00053210" w:rsidRDefault="00BF7F1B" w:rsidP="00E3769C">
      <w:pPr>
        <w:pStyle w:val="BodyText"/>
        <w:spacing w:before="60" w:after="60"/>
        <w:ind w:right="0"/>
        <w:jc w:val="both"/>
        <w:rPr>
          <w:sz w:val="24"/>
          <w:szCs w:val="24"/>
        </w:rPr>
      </w:pPr>
      <w:r>
        <w:rPr>
          <w:sz w:val="24"/>
          <w:szCs w:val="24"/>
        </w:rPr>
        <w:t xml:space="preserve">Wine Exchange is an independent, family owned retail wine merchant, founded in 1982 by brothers Steve &amp; Craig Zanotti. They have </w:t>
      </w:r>
      <w:r w:rsidR="00C64D93">
        <w:rPr>
          <w:sz w:val="24"/>
          <w:szCs w:val="24"/>
        </w:rPr>
        <w:t xml:space="preserve">been at the forefront of discount fine wine sales and were among the first to establish a strong presence on the internet, with their current retail site, </w:t>
      </w:r>
      <w:hyperlink r:id="rId10" w:history="1">
        <w:r w:rsidR="00C64D93" w:rsidRPr="00C64D93">
          <w:rPr>
            <w:rStyle w:val="Hyperlink"/>
            <w:sz w:val="24"/>
            <w:szCs w:val="24"/>
          </w:rPr>
          <w:t>www.winex.com</w:t>
        </w:r>
      </w:hyperlink>
      <w:r w:rsidR="00C64D93">
        <w:rPr>
          <w:sz w:val="24"/>
          <w:szCs w:val="24"/>
        </w:rPr>
        <w:t xml:space="preserve">.  </w:t>
      </w:r>
    </w:p>
    <w:p w:rsidR="007A662F" w:rsidRDefault="007A662F" w:rsidP="00646C17">
      <w:pPr>
        <w:spacing w:before="60" w:after="60"/>
        <w:jc w:val="both"/>
      </w:pPr>
    </w:p>
    <w:p w:rsidR="005C2708" w:rsidRDefault="001063E2" w:rsidP="00646C17">
      <w:pPr>
        <w:spacing w:before="60" w:after="60"/>
        <w:jc w:val="both"/>
      </w:pPr>
      <w:r>
        <w:rPr>
          <w:noProof/>
        </w:rPr>
        <w:drawing>
          <wp:anchor distT="0" distB="0" distL="114300" distR="114300" simplePos="0" relativeHeight="251659776" behindDoc="0" locked="0" layoutInCell="1" allowOverlap="1">
            <wp:simplePos x="0" y="0"/>
            <wp:positionH relativeFrom="margin">
              <wp:align>right</wp:align>
            </wp:positionH>
            <wp:positionV relativeFrom="margin">
              <wp:align>center</wp:align>
            </wp:positionV>
            <wp:extent cx="2867660" cy="2867660"/>
            <wp:effectExtent l="19050" t="0" r="8890" b="0"/>
            <wp:wrapSquare wrapText="bothSides"/>
            <wp:docPr id="18" name="Picture 18" descr="zinfandel-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infandel-grapes"/>
                    <pic:cNvPicPr>
                      <a:picLocks noChangeAspect="1" noChangeArrowheads="1"/>
                    </pic:cNvPicPr>
                  </pic:nvPicPr>
                  <pic:blipFill>
                    <a:blip r:embed="rId11" cstate="print"/>
                    <a:srcRect/>
                    <a:stretch>
                      <a:fillRect/>
                    </a:stretch>
                  </pic:blipFill>
                  <pic:spPr bwMode="auto">
                    <a:xfrm>
                      <a:off x="0" y="0"/>
                      <a:ext cx="2867660" cy="2867660"/>
                    </a:xfrm>
                    <a:prstGeom prst="rect">
                      <a:avLst/>
                    </a:prstGeom>
                    <a:noFill/>
                  </pic:spPr>
                </pic:pic>
              </a:graphicData>
            </a:graphic>
          </wp:anchor>
        </w:drawing>
      </w:r>
      <w:r w:rsidR="007A662F">
        <w:t>O</w:t>
      </w:r>
      <w:r w:rsidR="00A74BFC">
        <w:t xml:space="preserve">ur senses are sure to be </w:t>
      </w:r>
      <w:r w:rsidR="00E72125">
        <w:t>t</w:t>
      </w:r>
      <w:r w:rsidR="0052709C">
        <w:t xml:space="preserve">hrilled and </w:t>
      </w:r>
      <w:r w:rsidR="00A74BFC">
        <w:t>challenged as we explore Zinfandels from three of California’s established Zinfandel regions. We will be sampling wines</w:t>
      </w:r>
      <w:r w:rsidR="00C64D93">
        <w:t xml:space="preserve"> </w:t>
      </w:r>
      <w:r w:rsidR="00A74BFC">
        <w:t>from Napa Valley, the Russian River and Paso Robles.</w:t>
      </w:r>
      <w:r w:rsidR="0052709C">
        <w:t xml:space="preserve"> </w:t>
      </w:r>
      <w:r w:rsidR="00E72125">
        <w:t xml:space="preserve">We </w:t>
      </w:r>
      <w:r w:rsidR="005C2708">
        <w:t xml:space="preserve">even </w:t>
      </w:r>
      <w:r w:rsidR="00E72125">
        <w:t>have a pair of wines, from different wineries, but with grapes com</w:t>
      </w:r>
      <w:r w:rsidR="00BA6CC0">
        <w:t>ing</w:t>
      </w:r>
      <w:r w:rsidR="00E72125">
        <w:t xml:space="preserve"> from a common vineyard so we </w:t>
      </w:r>
      <w:r w:rsidR="005C2708">
        <w:t>may</w:t>
      </w:r>
      <w:r w:rsidR="00E72125">
        <w:t xml:space="preserve"> see </w:t>
      </w:r>
      <w:r w:rsidR="005C2708">
        <w:t>how the touch &amp; personality of a wine maker can influence how we perceive the wine we experience</w:t>
      </w:r>
      <w:r w:rsidR="00642418">
        <w:t>,</w:t>
      </w:r>
      <w:r w:rsidR="005C2708">
        <w:t xml:space="preserve"> when we settle in for</w:t>
      </w:r>
      <w:r w:rsidR="00642418">
        <w:t xml:space="preserve"> a</w:t>
      </w:r>
      <w:r w:rsidR="005C2708">
        <w:t xml:space="preserve"> nice glass (or two).</w:t>
      </w:r>
    </w:p>
    <w:p w:rsidR="005C2708" w:rsidRDefault="003158E7" w:rsidP="00646C17">
      <w:pPr>
        <w:spacing w:before="60" w:after="60"/>
        <w:jc w:val="both"/>
      </w:pPr>
      <w:r>
        <w:t xml:space="preserve">Zinfandel is one of oldest, if not the oldest, grape variety in California and today it occupies about 10 percent of all California vineyards. </w:t>
      </w:r>
      <w:r w:rsidR="00BA6CC0">
        <w:t>Zinfandels</w:t>
      </w:r>
      <w:r w:rsidR="0052709C">
        <w:t xml:space="preserve"> are typically bold wines that show</w:t>
      </w:r>
      <w:r w:rsidR="0052709C" w:rsidRPr="0052709C">
        <w:t xml:space="preserve"> strong flavors and aromas of berries. The berry flavor and aroma of Zinfandel wine can be so strong that some consider it 'jammy' in character</w:t>
      </w:r>
      <w:r w:rsidR="0052709C">
        <w:t xml:space="preserve">. Other characteristics of Zinfandel grapes include high alcohol content, strong tannins, and slightly spicy flavors. </w:t>
      </w:r>
    </w:p>
    <w:p w:rsidR="007A662F" w:rsidRPr="007A662F" w:rsidRDefault="007A662F" w:rsidP="00646C17">
      <w:pPr>
        <w:spacing w:before="60" w:after="60"/>
        <w:jc w:val="both"/>
      </w:pPr>
    </w:p>
    <w:p w:rsidR="00ED7942" w:rsidRPr="001F41E9" w:rsidRDefault="00ED7942" w:rsidP="00736AB3">
      <w:pPr>
        <w:spacing w:before="60" w:after="60"/>
        <w:rPr>
          <w:rFonts w:ascii="Times New Roman" w:hAnsi="Times New Roman"/>
          <w:szCs w:val="24"/>
        </w:rPr>
      </w:pPr>
      <w:r w:rsidRPr="001F41E9">
        <w:rPr>
          <w:rFonts w:ascii="Times New Roman" w:hAnsi="Times New Roman"/>
          <w:szCs w:val="24"/>
        </w:rPr>
        <w:t xml:space="preserve">Please join us on Friday, </w:t>
      </w:r>
      <w:r w:rsidR="007B1721">
        <w:rPr>
          <w:rFonts w:ascii="Times New Roman" w:hAnsi="Times New Roman"/>
          <w:szCs w:val="24"/>
        </w:rPr>
        <w:t>November 4</w:t>
      </w:r>
      <w:r w:rsidRPr="005E5408">
        <w:rPr>
          <w:rFonts w:ascii="Times New Roman" w:hAnsi="Times New Roman"/>
          <w:szCs w:val="24"/>
          <w:vertAlign w:val="superscript"/>
        </w:rPr>
        <w:t>th</w:t>
      </w:r>
      <w:r w:rsidRPr="001F41E9">
        <w:rPr>
          <w:rFonts w:ascii="Times New Roman" w:hAnsi="Times New Roman"/>
          <w:szCs w:val="24"/>
        </w:rPr>
        <w:t xml:space="preserve"> at 7:30pm at the DoubleTree Hotel, 1985 E. Grand Ave., </w:t>
      </w:r>
      <w:smartTag w:uri="urn:schemas-microsoft-com:office:smarttags" w:element="City">
        <w:r w:rsidRPr="001F41E9">
          <w:rPr>
            <w:rFonts w:ascii="Times New Roman" w:hAnsi="Times New Roman"/>
            <w:szCs w:val="24"/>
          </w:rPr>
          <w:t>El Segundo</w:t>
        </w:r>
      </w:smartTag>
      <w:r w:rsidRPr="001F41E9">
        <w:rPr>
          <w:rFonts w:ascii="Times New Roman" w:hAnsi="Times New Roman"/>
          <w:szCs w:val="24"/>
        </w:rPr>
        <w:t xml:space="preserve">, </w:t>
      </w:r>
      <w:smartTag w:uri="urn:schemas-microsoft-com:office:smarttags" w:element="State">
        <w:r w:rsidRPr="001F41E9">
          <w:rPr>
            <w:rFonts w:ascii="Times New Roman" w:hAnsi="Times New Roman"/>
            <w:szCs w:val="24"/>
          </w:rPr>
          <w:t>CA</w:t>
        </w:r>
      </w:smartTag>
      <w:r w:rsidRPr="001F41E9">
        <w:rPr>
          <w:rFonts w:ascii="Times New Roman" w:hAnsi="Times New Roman"/>
          <w:szCs w:val="24"/>
        </w:rPr>
        <w:t xml:space="preserve"> </w:t>
      </w:r>
      <w:smartTag w:uri="urn:schemas-microsoft-com:office:smarttags" w:element="PostalCode">
        <w:r w:rsidRPr="001F41E9">
          <w:rPr>
            <w:rFonts w:ascii="Times New Roman" w:hAnsi="Times New Roman"/>
            <w:szCs w:val="24"/>
          </w:rPr>
          <w:t>90245</w:t>
        </w:r>
      </w:smartTag>
      <w:r w:rsidRPr="001F41E9">
        <w:rPr>
          <w:rFonts w:ascii="Times New Roman" w:hAnsi="Times New Roman"/>
          <w:szCs w:val="24"/>
        </w:rPr>
        <w:t>, between Sepulveda &amp; Continental.  An assortment of bread, f</w:t>
      </w:r>
      <w:r w:rsidR="00266D49" w:rsidRPr="001F41E9">
        <w:rPr>
          <w:rFonts w:ascii="Times New Roman" w:hAnsi="Times New Roman"/>
          <w:szCs w:val="24"/>
        </w:rPr>
        <w:t>ruit and cheese will be served.</w:t>
      </w:r>
    </w:p>
    <w:p w:rsidR="0007161A" w:rsidRPr="0007161A" w:rsidRDefault="00FE04A0" w:rsidP="007B1721">
      <w:pPr>
        <w:spacing w:before="60" w:after="60"/>
        <w:jc w:val="both"/>
        <w:rPr>
          <w:rFonts w:ascii="Times New Roman" w:hAnsi="Times New Roman"/>
          <w:sz w:val="8"/>
          <w:szCs w:val="8"/>
        </w:rPr>
      </w:pPr>
      <w:r w:rsidRPr="001F41E9">
        <w:rPr>
          <w:rFonts w:ascii="Times New Roman" w:hAnsi="Times New Roman"/>
          <w:b/>
          <w:szCs w:val="24"/>
          <w:u w:val="single"/>
        </w:rPr>
        <w:t>R</w:t>
      </w:r>
      <w:r w:rsidR="00780AEE" w:rsidRPr="001F41E9">
        <w:rPr>
          <w:rFonts w:ascii="Times New Roman" w:hAnsi="Times New Roman"/>
          <w:b/>
          <w:szCs w:val="24"/>
          <w:u w:val="single"/>
        </w:rPr>
        <w:t xml:space="preserve">eservations </w:t>
      </w:r>
      <w:r w:rsidR="003C4874" w:rsidRPr="001F41E9">
        <w:rPr>
          <w:rFonts w:ascii="Times New Roman" w:hAnsi="Times New Roman"/>
          <w:b/>
          <w:szCs w:val="24"/>
          <w:u w:val="single"/>
        </w:rPr>
        <w:t>by em</w:t>
      </w:r>
      <w:r w:rsidRPr="001F41E9">
        <w:rPr>
          <w:rFonts w:ascii="Times New Roman" w:hAnsi="Times New Roman"/>
          <w:b/>
          <w:szCs w:val="24"/>
          <w:u w:val="single"/>
        </w:rPr>
        <w:t xml:space="preserve">ail are </w:t>
      </w:r>
      <w:r w:rsidR="00780AEE" w:rsidRPr="001F41E9">
        <w:rPr>
          <w:rFonts w:ascii="Times New Roman" w:hAnsi="Times New Roman"/>
          <w:b/>
          <w:szCs w:val="24"/>
          <w:u w:val="single"/>
        </w:rPr>
        <w:t>required</w:t>
      </w:r>
      <w:r w:rsidR="00780AEE" w:rsidRPr="001F41E9">
        <w:rPr>
          <w:rFonts w:ascii="Times New Roman" w:hAnsi="Times New Roman"/>
          <w:szCs w:val="24"/>
        </w:rPr>
        <w:t xml:space="preserve">. </w:t>
      </w:r>
      <w:r w:rsidR="003F75F1" w:rsidRPr="001F41E9">
        <w:rPr>
          <w:rFonts w:ascii="Times New Roman" w:hAnsi="Times New Roman"/>
          <w:szCs w:val="24"/>
        </w:rPr>
        <w:t xml:space="preserve"> Deadline for reservations or cancellations is </w:t>
      </w:r>
      <w:r w:rsidR="001063E2">
        <w:rPr>
          <w:rFonts w:ascii="Times New Roman" w:hAnsi="Times New Roman"/>
          <w:b/>
          <w:szCs w:val="24"/>
        </w:rPr>
        <w:t>Thurs</w:t>
      </w:r>
      <w:r w:rsidR="005E5408">
        <w:rPr>
          <w:rFonts w:ascii="Times New Roman" w:hAnsi="Times New Roman"/>
          <w:b/>
          <w:szCs w:val="24"/>
        </w:rPr>
        <w:t>day</w:t>
      </w:r>
      <w:r w:rsidR="003F75F1" w:rsidRPr="001F41E9">
        <w:rPr>
          <w:rFonts w:ascii="Times New Roman" w:hAnsi="Times New Roman"/>
          <w:b/>
          <w:szCs w:val="24"/>
        </w:rPr>
        <w:t xml:space="preserve">, </w:t>
      </w:r>
      <w:r w:rsidR="007B1721">
        <w:rPr>
          <w:rFonts w:ascii="Times New Roman" w:hAnsi="Times New Roman"/>
          <w:b/>
          <w:szCs w:val="24"/>
        </w:rPr>
        <w:t>Oct 2</w:t>
      </w:r>
      <w:r w:rsidR="001063E2">
        <w:rPr>
          <w:rFonts w:ascii="Times New Roman" w:hAnsi="Times New Roman"/>
          <w:b/>
          <w:szCs w:val="24"/>
        </w:rPr>
        <w:t>7</w:t>
      </w:r>
      <w:r w:rsidR="007B1721" w:rsidRPr="007B1721">
        <w:rPr>
          <w:rFonts w:ascii="Times New Roman" w:hAnsi="Times New Roman"/>
          <w:b/>
          <w:szCs w:val="24"/>
          <w:vertAlign w:val="superscript"/>
        </w:rPr>
        <w:t>th</w:t>
      </w:r>
      <w:r w:rsidR="007B1721">
        <w:rPr>
          <w:rFonts w:ascii="Times New Roman" w:hAnsi="Times New Roman"/>
          <w:b/>
          <w:szCs w:val="24"/>
        </w:rPr>
        <w:t>!</w:t>
      </w:r>
      <w:r w:rsidR="002C0820">
        <w:rPr>
          <w:rFonts w:ascii="Times New Roman" w:hAnsi="Times New Roman"/>
          <w:sz w:val="8"/>
          <w:szCs w:val="8"/>
        </w:rPr>
        <w:tab/>
      </w:r>
    </w:p>
    <w:tbl>
      <w:tblPr>
        <w:tblW w:w="0" w:type="auto"/>
        <w:jc w:val="center"/>
        <w:tblInd w:w="-1223" w:type="dxa"/>
        <w:tblBorders>
          <w:top w:val="single" w:sz="8" w:space="0" w:color="595959"/>
          <w:bottom w:val="single" w:sz="8" w:space="0" w:color="595959"/>
        </w:tblBorders>
        <w:tblLook w:val="04A0"/>
      </w:tblPr>
      <w:tblGrid>
        <w:gridCol w:w="5438"/>
        <w:gridCol w:w="4140"/>
      </w:tblGrid>
      <w:tr w:rsidR="00FD08D3" w:rsidRPr="00D81330">
        <w:trPr>
          <w:trHeight w:val="2011"/>
          <w:jc w:val="center"/>
        </w:trPr>
        <w:tc>
          <w:tcPr>
            <w:tcW w:w="5438" w:type="dxa"/>
            <w:vAlign w:val="center"/>
          </w:tcPr>
          <w:p w:rsidR="00FD08D3" w:rsidRPr="00D81330" w:rsidRDefault="00E42C4E" w:rsidP="00D81330">
            <w:pPr>
              <w:ind w:left="334" w:right="58"/>
              <w:rPr>
                <w:rFonts w:ascii="Times New Roman" w:hAnsi="Times New Roman"/>
                <w:b/>
                <w:sz w:val="22"/>
                <w:szCs w:val="22"/>
              </w:rPr>
            </w:pPr>
            <w:r w:rsidRPr="003C7CAA">
              <w:rPr>
                <w:rFonts w:ascii="Times New Roman" w:hAnsi="Times New Roman"/>
                <w:b/>
                <w:sz w:val="22"/>
                <w:szCs w:val="22"/>
                <w:highlight w:val="yellow"/>
              </w:rPr>
              <w:t xml:space="preserve">EMAIL </w:t>
            </w:r>
            <w:r w:rsidR="00FE04A0" w:rsidRPr="003C7CAA">
              <w:rPr>
                <w:rFonts w:ascii="Times New Roman" w:hAnsi="Times New Roman"/>
                <w:b/>
                <w:sz w:val="22"/>
                <w:szCs w:val="22"/>
                <w:highlight w:val="yellow"/>
              </w:rPr>
              <w:t>TODAY</w:t>
            </w:r>
            <w:r w:rsidR="00FD08D3" w:rsidRPr="003C7CAA">
              <w:rPr>
                <w:rFonts w:ascii="Times New Roman" w:hAnsi="Times New Roman"/>
                <w:b/>
                <w:sz w:val="22"/>
                <w:szCs w:val="22"/>
                <w:highlight w:val="yellow"/>
              </w:rPr>
              <w:t>:</w:t>
            </w:r>
          </w:p>
          <w:p w:rsidR="00A73123" w:rsidRDefault="00566219" w:rsidP="00D81330">
            <w:pPr>
              <w:ind w:left="334" w:right="58"/>
              <w:rPr>
                <w:rFonts w:ascii="Verdana" w:hAnsi="Verdana"/>
                <w:b/>
                <w:bCs/>
                <w:color w:val="800080"/>
                <w:sz w:val="20"/>
              </w:rPr>
            </w:pPr>
            <w:hyperlink r:id="rId12" w:history="1">
              <w:r w:rsidR="00A73123">
                <w:rPr>
                  <w:rStyle w:val="Hyperlink"/>
                  <w:rFonts w:ascii="Verdana" w:hAnsi="Verdana"/>
                  <w:b/>
                  <w:bCs/>
                  <w:sz w:val="20"/>
                </w:rPr>
                <w:t>maryannwines@yahoo.com</w:t>
              </w:r>
            </w:hyperlink>
          </w:p>
          <w:p w:rsidR="00FD08D3" w:rsidRPr="00264CB6" w:rsidRDefault="00264CB6" w:rsidP="00D81330">
            <w:pPr>
              <w:ind w:left="334" w:right="58"/>
              <w:rPr>
                <w:rFonts w:ascii="Times New Roman" w:hAnsi="Times New Roman"/>
                <w:b/>
                <w:i/>
                <w:sz w:val="22"/>
                <w:szCs w:val="22"/>
              </w:rPr>
            </w:pPr>
            <w:r w:rsidRPr="00264CB6">
              <w:rPr>
                <w:rFonts w:ascii="Times New Roman" w:hAnsi="Times New Roman"/>
                <w:b/>
                <w:i/>
                <w:sz w:val="22"/>
                <w:szCs w:val="22"/>
              </w:rPr>
              <w:t>and then mail checks and reservations to:</w:t>
            </w:r>
          </w:p>
          <w:p w:rsidR="00FD08D3" w:rsidRPr="00264CB6" w:rsidRDefault="00264CB6" w:rsidP="00D81330">
            <w:pPr>
              <w:ind w:left="334" w:right="58"/>
              <w:rPr>
                <w:rFonts w:ascii="Times New Roman" w:hAnsi="Times New Roman"/>
                <w:sz w:val="22"/>
                <w:szCs w:val="22"/>
              </w:rPr>
            </w:pPr>
            <w:smartTag w:uri="urn:schemas-microsoft-com:office:smarttags" w:element="place">
              <w:smartTag w:uri="urn:schemas-microsoft-com:office:smarttags" w:element="PlaceName">
                <w:r w:rsidRPr="00264CB6">
                  <w:rPr>
                    <w:rFonts w:ascii="Times New Roman" w:hAnsi="Times New Roman"/>
                    <w:sz w:val="22"/>
                    <w:szCs w:val="22"/>
                  </w:rPr>
                  <w:t>NGC</w:t>
                </w:r>
              </w:smartTag>
              <w:r w:rsidRPr="00264CB6">
                <w:rPr>
                  <w:rFonts w:ascii="Times New Roman" w:hAnsi="Times New Roman"/>
                  <w:sz w:val="22"/>
                  <w:szCs w:val="22"/>
                </w:rPr>
                <w:t xml:space="preserve"> </w:t>
              </w:r>
              <w:smartTag w:uri="urn:schemas-microsoft-com:office:smarttags" w:element="PlaceName">
                <w:r w:rsidRPr="00264CB6">
                  <w:rPr>
                    <w:rFonts w:ascii="Times New Roman" w:hAnsi="Times New Roman"/>
                    <w:sz w:val="22"/>
                    <w:szCs w:val="22"/>
                  </w:rPr>
                  <w:t>Space</w:t>
                </w:r>
              </w:smartTag>
              <w:r w:rsidRPr="00264CB6">
                <w:rPr>
                  <w:rFonts w:ascii="Times New Roman" w:hAnsi="Times New Roman"/>
                  <w:sz w:val="22"/>
                  <w:szCs w:val="22"/>
                </w:rPr>
                <w:t xml:space="preserve"> </w:t>
              </w:r>
              <w:smartTag w:uri="urn:schemas-microsoft-com:office:smarttags" w:element="PlaceType">
                <w:r w:rsidRPr="00264CB6">
                  <w:rPr>
                    <w:rFonts w:ascii="Times New Roman" w:hAnsi="Times New Roman"/>
                    <w:sz w:val="22"/>
                    <w:szCs w:val="22"/>
                  </w:rPr>
                  <w:t>Park</w:t>
                </w:r>
              </w:smartTag>
            </w:smartTag>
            <w:r w:rsidRPr="00264CB6">
              <w:rPr>
                <w:rFonts w:ascii="Times New Roman" w:hAnsi="Times New Roman"/>
                <w:sz w:val="22"/>
                <w:szCs w:val="22"/>
              </w:rPr>
              <w:t xml:space="preserve"> Enology Club</w:t>
            </w:r>
          </w:p>
          <w:p w:rsidR="00264CB6" w:rsidRPr="00264CB6" w:rsidRDefault="00264CB6" w:rsidP="00D81330">
            <w:pPr>
              <w:ind w:left="334" w:right="58"/>
              <w:rPr>
                <w:rFonts w:ascii="Times New Roman" w:hAnsi="Times New Roman"/>
                <w:sz w:val="22"/>
                <w:szCs w:val="22"/>
              </w:rPr>
            </w:pPr>
            <w:r w:rsidRPr="00264CB6">
              <w:rPr>
                <w:rFonts w:ascii="Times New Roman" w:hAnsi="Times New Roman"/>
                <w:sz w:val="22"/>
                <w:szCs w:val="22"/>
              </w:rPr>
              <w:t>Attn: Mary Ann Hetherington</w:t>
            </w:r>
          </w:p>
          <w:p w:rsidR="00FD08D3" w:rsidRPr="00264CB6" w:rsidRDefault="00E42C4E" w:rsidP="00D81330">
            <w:pPr>
              <w:ind w:left="334" w:right="58"/>
              <w:rPr>
                <w:rFonts w:ascii="Times New Roman" w:hAnsi="Times New Roman"/>
                <w:sz w:val="22"/>
                <w:szCs w:val="22"/>
              </w:rPr>
            </w:pPr>
            <w:r w:rsidRPr="00264CB6">
              <w:rPr>
                <w:rFonts w:ascii="Times New Roman" w:hAnsi="Times New Roman"/>
                <w:sz w:val="22"/>
                <w:szCs w:val="22"/>
              </w:rPr>
              <w:t xml:space="preserve">One </w:t>
            </w:r>
            <w:smartTag w:uri="urn:schemas-microsoft-com:office:smarttags" w:element="place">
              <w:smartTag w:uri="urn:schemas-microsoft-com:office:smarttags" w:element="PlaceName">
                <w:r w:rsidRPr="00264CB6">
                  <w:rPr>
                    <w:rFonts w:ascii="Times New Roman" w:hAnsi="Times New Roman"/>
                    <w:sz w:val="22"/>
                    <w:szCs w:val="22"/>
                  </w:rPr>
                  <w:t>Space</w:t>
                </w:r>
              </w:smartTag>
              <w:r w:rsidRPr="00264CB6">
                <w:rPr>
                  <w:rFonts w:ascii="Times New Roman" w:hAnsi="Times New Roman"/>
                  <w:sz w:val="22"/>
                  <w:szCs w:val="22"/>
                </w:rPr>
                <w:t xml:space="preserve"> </w:t>
              </w:r>
              <w:smartTag w:uri="urn:schemas-microsoft-com:office:smarttags" w:element="PlaceType">
                <w:r w:rsidRPr="00264CB6">
                  <w:rPr>
                    <w:rFonts w:ascii="Times New Roman" w:hAnsi="Times New Roman"/>
                    <w:sz w:val="22"/>
                    <w:szCs w:val="22"/>
                  </w:rPr>
                  <w:t>Park</w:t>
                </w:r>
              </w:smartTag>
            </w:smartTag>
            <w:r w:rsidRPr="00264CB6">
              <w:rPr>
                <w:rFonts w:ascii="Times New Roman" w:hAnsi="Times New Roman"/>
                <w:sz w:val="22"/>
                <w:szCs w:val="22"/>
              </w:rPr>
              <w:t xml:space="preserve"> S/1156</w:t>
            </w:r>
            <w:r w:rsidR="00F225F9" w:rsidRPr="00264CB6">
              <w:rPr>
                <w:rFonts w:ascii="Times New Roman" w:hAnsi="Times New Roman"/>
                <w:sz w:val="22"/>
                <w:szCs w:val="22"/>
              </w:rPr>
              <w:t xml:space="preserve"> (Enology)</w:t>
            </w:r>
          </w:p>
          <w:p w:rsidR="00FD08D3" w:rsidRPr="00264CB6" w:rsidRDefault="00FD08D3" w:rsidP="00D81330">
            <w:pPr>
              <w:ind w:left="334" w:right="58"/>
              <w:rPr>
                <w:rFonts w:ascii="Times New Roman" w:hAnsi="Times New Roman"/>
                <w:sz w:val="22"/>
                <w:szCs w:val="22"/>
              </w:rPr>
            </w:pPr>
            <w:smartTag w:uri="urn:schemas-microsoft-com:office:smarttags" w:element="place">
              <w:smartTag w:uri="urn:schemas-microsoft-com:office:smarttags" w:element="City">
                <w:r w:rsidRPr="00264CB6">
                  <w:rPr>
                    <w:rFonts w:ascii="Times New Roman" w:hAnsi="Times New Roman"/>
                    <w:sz w:val="22"/>
                    <w:szCs w:val="22"/>
                  </w:rPr>
                  <w:t>Redondo Beach</w:t>
                </w:r>
              </w:smartTag>
              <w:r w:rsidRPr="00264CB6">
                <w:rPr>
                  <w:rFonts w:ascii="Times New Roman" w:hAnsi="Times New Roman"/>
                  <w:sz w:val="22"/>
                  <w:szCs w:val="22"/>
                </w:rPr>
                <w:t xml:space="preserve">, </w:t>
              </w:r>
              <w:smartTag w:uri="urn:schemas-microsoft-com:office:smarttags" w:element="State">
                <w:r w:rsidRPr="00264CB6">
                  <w:rPr>
                    <w:rFonts w:ascii="Times New Roman" w:hAnsi="Times New Roman"/>
                    <w:sz w:val="22"/>
                    <w:szCs w:val="22"/>
                  </w:rPr>
                  <w:t>CA</w:t>
                </w:r>
              </w:smartTag>
              <w:r w:rsidRPr="00264CB6">
                <w:rPr>
                  <w:rFonts w:ascii="Times New Roman" w:hAnsi="Times New Roman"/>
                  <w:sz w:val="22"/>
                  <w:szCs w:val="22"/>
                </w:rPr>
                <w:t xml:space="preserve">, </w:t>
              </w:r>
              <w:smartTag w:uri="urn:schemas-microsoft-com:office:smarttags" w:element="PostalCode">
                <w:r w:rsidRPr="00264CB6">
                  <w:rPr>
                    <w:rFonts w:ascii="Times New Roman" w:hAnsi="Times New Roman"/>
                    <w:sz w:val="22"/>
                    <w:szCs w:val="22"/>
                  </w:rPr>
                  <w:t>90278</w:t>
                </w:r>
              </w:smartTag>
            </w:smartTag>
            <w:r w:rsidRPr="00264CB6">
              <w:rPr>
                <w:rFonts w:ascii="Times New Roman" w:hAnsi="Times New Roman"/>
                <w:sz w:val="22"/>
                <w:szCs w:val="22"/>
              </w:rPr>
              <w:t xml:space="preserve"> </w:t>
            </w:r>
          </w:p>
          <w:p w:rsidR="00FD08D3" w:rsidRPr="00D81330" w:rsidRDefault="009B75E3" w:rsidP="009B75E3">
            <w:pPr>
              <w:pStyle w:val="BodyText"/>
              <w:ind w:left="334" w:right="58"/>
              <w:rPr>
                <w:sz w:val="22"/>
                <w:szCs w:val="22"/>
              </w:rPr>
            </w:pPr>
            <w:r>
              <w:rPr>
                <w:sz w:val="22"/>
                <w:szCs w:val="22"/>
              </w:rPr>
              <w:t xml:space="preserve">(310) </w:t>
            </w:r>
            <w:r w:rsidR="00FD08D3" w:rsidRPr="00D81330">
              <w:rPr>
                <w:sz w:val="22"/>
                <w:szCs w:val="22"/>
              </w:rPr>
              <w:t>3</w:t>
            </w:r>
            <w:r>
              <w:rPr>
                <w:sz w:val="22"/>
                <w:szCs w:val="22"/>
              </w:rPr>
              <w:t>32</w:t>
            </w:r>
            <w:r w:rsidR="00FD08D3" w:rsidRPr="00D81330">
              <w:rPr>
                <w:sz w:val="22"/>
                <w:szCs w:val="22"/>
              </w:rPr>
              <w:t>-4</w:t>
            </w:r>
            <w:r>
              <w:rPr>
                <w:sz w:val="22"/>
                <w:szCs w:val="22"/>
              </w:rPr>
              <w:t>2</w:t>
            </w:r>
            <w:r w:rsidR="00FD08D3" w:rsidRPr="00D81330">
              <w:rPr>
                <w:sz w:val="22"/>
                <w:szCs w:val="22"/>
              </w:rPr>
              <w:t>6</w:t>
            </w:r>
            <w:r>
              <w:rPr>
                <w:sz w:val="22"/>
                <w:szCs w:val="22"/>
              </w:rPr>
              <w:t>2</w:t>
            </w:r>
          </w:p>
        </w:tc>
        <w:tc>
          <w:tcPr>
            <w:tcW w:w="4140" w:type="dxa"/>
            <w:vAlign w:val="center"/>
          </w:tcPr>
          <w:p w:rsidR="00FD08D3" w:rsidRPr="00D81330" w:rsidRDefault="009954F5" w:rsidP="00D81330">
            <w:pPr>
              <w:ind w:left="334" w:right="58"/>
              <w:rPr>
                <w:rFonts w:ascii="Times New Roman" w:hAnsi="Times New Roman"/>
                <w:sz w:val="22"/>
                <w:szCs w:val="22"/>
              </w:rPr>
            </w:pPr>
            <w:r>
              <w:rPr>
                <w:rFonts w:ascii="Times New Roman" w:hAnsi="Times New Roman"/>
                <w:sz w:val="22"/>
                <w:szCs w:val="22"/>
              </w:rPr>
              <w:t>The price of this</w:t>
            </w:r>
            <w:r w:rsidR="00FD08D3" w:rsidRPr="00D81330">
              <w:rPr>
                <w:rFonts w:ascii="Times New Roman" w:hAnsi="Times New Roman"/>
                <w:sz w:val="22"/>
                <w:szCs w:val="22"/>
              </w:rPr>
              <w:t xml:space="preserve"> </w:t>
            </w:r>
            <w:r>
              <w:rPr>
                <w:rFonts w:ascii="Times New Roman" w:hAnsi="Times New Roman"/>
                <w:sz w:val="22"/>
                <w:szCs w:val="22"/>
              </w:rPr>
              <w:t>event</w:t>
            </w:r>
            <w:r w:rsidR="00FD08D3" w:rsidRPr="00D81330">
              <w:rPr>
                <w:rFonts w:ascii="Times New Roman" w:hAnsi="Times New Roman"/>
                <w:sz w:val="22"/>
                <w:szCs w:val="22"/>
              </w:rPr>
              <w:t xml:space="preserve"> is:</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w:t>
            </w:r>
            <w:r w:rsidR="007B1721">
              <w:rPr>
                <w:rFonts w:ascii="Times New Roman" w:hAnsi="Times New Roman"/>
                <w:b/>
                <w:sz w:val="22"/>
                <w:szCs w:val="22"/>
              </w:rPr>
              <w:t>30</w:t>
            </w:r>
            <w:r w:rsidR="00FD08D3" w:rsidRPr="00D81330">
              <w:rPr>
                <w:rFonts w:ascii="Times New Roman" w:hAnsi="Times New Roman"/>
                <w:b/>
                <w:sz w:val="22"/>
                <w:szCs w:val="22"/>
              </w:rPr>
              <w:t xml:space="preserve"> for members </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w:t>
            </w:r>
            <w:r w:rsidR="00F46020">
              <w:rPr>
                <w:rFonts w:ascii="Times New Roman" w:hAnsi="Times New Roman"/>
                <w:b/>
                <w:sz w:val="22"/>
                <w:szCs w:val="22"/>
              </w:rPr>
              <w:t>3</w:t>
            </w:r>
            <w:r w:rsidR="007B1721">
              <w:rPr>
                <w:rFonts w:ascii="Times New Roman" w:hAnsi="Times New Roman"/>
                <w:b/>
                <w:sz w:val="22"/>
                <w:szCs w:val="22"/>
              </w:rPr>
              <w:t>5</w:t>
            </w:r>
            <w:r w:rsidR="00FD08D3" w:rsidRPr="00D81330">
              <w:rPr>
                <w:rFonts w:ascii="Times New Roman" w:hAnsi="Times New Roman"/>
                <w:b/>
                <w:sz w:val="22"/>
                <w:szCs w:val="22"/>
              </w:rPr>
              <w:t xml:space="preserve"> for guests</w:t>
            </w:r>
          </w:p>
          <w:p w:rsidR="00FD08D3" w:rsidRPr="00D81330" w:rsidRDefault="00FD08D3" w:rsidP="00D81330">
            <w:pPr>
              <w:ind w:left="334" w:right="58"/>
              <w:rPr>
                <w:rFonts w:ascii="Times New Roman" w:hAnsi="Times New Roman"/>
                <w:sz w:val="22"/>
                <w:szCs w:val="22"/>
              </w:rPr>
            </w:pPr>
            <w:r w:rsidRPr="00D81330">
              <w:rPr>
                <w:rFonts w:ascii="Times New Roman" w:hAnsi="Times New Roman"/>
                <w:sz w:val="22"/>
                <w:szCs w:val="22"/>
              </w:rPr>
              <w:t>Please make check</w:t>
            </w:r>
            <w:r w:rsidR="009954F5">
              <w:rPr>
                <w:rFonts w:ascii="Times New Roman" w:hAnsi="Times New Roman"/>
                <w:sz w:val="22"/>
                <w:szCs w:val="22"/>
              </w:rPr>
              <w:t>s payable to:</w:t>
            </w:r>
            <w:r w:rsidRPr="00D81330">
              <w:rPr>
                <w:rFonts w:ascii="Times New Roman" w:hAnsi="Times New Roman"/>
                <w:sz w:val="22"/>
                <w:szCs w:val="22"/>
              </w:rPr>
              <w:t xml:space="preserve"> </w:t>
            </w:r>
          </w:p>
          <w:p w:rsidR="00FD08D3" w:rsidRPr="004D0D1A" w:rsidRDefault="00FD08D3" w:rsidP="00FE04A0">
            <w:pPr>
              <w:ind w:left="334" w:right="58"/>
              <w:jc w:val="center"/>
              <w:rPr>
                <w:rFonts w:ascii="Times New Roman" w:hAnsi="Times New Roman"/>
                <w:b/>
                <w:color w:val="FF0000"/>
                <w:sz w:val="22"/>
                <w:szCs w:val="22"/>
                <w:u w:val="single"/>
              </w:rPr>
            </w:pPr>
            <w:r w:rsidRPr="002C0820">
              <w:rPr>
                <w:rFonts w:ascii="Times New Roman" w:hAnsi="Times New Roman"/>
                <w:b/>
                <w:sz w:val="22"/>
                <w:szCs w:val="22"/>
                <w:u w:val="single"/>
              </w:rPr>
              <w:t>Enology Club</w:t>
            </w:r>
            <w:r w:rsidRPr="00D81330">
              <w:rPr>
                <w:b/>
                <w:sz w:val="22"/>
                <w:szCs w:val="22"/>
              </w:rPr>
              <w:br/>
            </w:r>
            <w:r w:rsidR="00AC715F">
              <w:rPr>
                <w:b/>
                <w:sz w:val="22"/>
                <w:szCs w:val="22"/>
              </w:rPr>
              <w:t>Must be</w:t>
            </w:r>
            <w:r w:rsidR="00167D5F">
              <w:rPr>
                <w:b/>
                <w:sz w:val="22"/>
                <w:szCs w:val="22"/>
              </w:rPr>
              <w:t xml:space="preserve"> </w:t>
            </w:r>
            <w:r w:rsidR="00FE04A0">
              <w:rPr>
                <w:b/>
                <w:sz w:val="22"/>
                <w:szCs w:val="22"/>
              </w:rPr>
              <w:t xml:space="preserve">at least </w:t>
            </w:r>
            <w:r w:rsidRPr="00D81330">
              <w:rPr>
                <w:b/>
                <w:sz w:val="22"/>
                <w:szCs w:val="22"/>
              </w:rPr>
              <w:t>21 years o</w:t>
            </w:r>
            <w:r w:rsidR="00FE04A0">
              <w:rPr>
                <w:b/>
                <w:sz w:val="22"/>
                <w:szCs w:val="22"/>
              </w:rPr>
              <w:t>f age to</w:t>
            </w:r>
            <w:r w:rsidRPr="00D81330">
              <w:rPr>
                <w:b/>
                <w:sz w:val="22"/>
                <w:szCs w:val="22"/>
              </w:rPr>
              <w:t xml:space="preserve"> </w:t>
            </w:r>
            <w:r w:rsidR="009954F5">
              <w:rPr>
                <w:b/>
                <w:sz w:val="22"/>
                <w:szCs w:val="22"/>
              </w:rPr>
              <w:t>p</w:t>
            </w:r>
            <w:r w:rsidRPr="00D81330">
              <w:rPr>
                <w:b/>
                <w:sz w:val="22"/>
                <w:szCs w:val="22"/>
              </w:rPr>
              <w:t>articipate</w:t>
            </w:r>
            <w:r w:rsidR="00FE04A0">
              <w:rPr>
                <w:b/>
                <w:sz w:val="22"/>
                <w:szCs w:val="22"/>
              </w:rPr>
              <w:t xml:space="preserve"> in this event</w:t>
            </w:r>
          </w:p>
        </w:tc>
      </w:tr>
    </w:tbl>
    <w:p w:rsidR="007560CC" w:rsidRPr="00A44BC1" w:rsidRDefault="007560CC" w:rsidP="00584E0D">
      <w:pPr>
        <w:pStyle w:val="BodyText"/>
        <w:spacing w:before="60" w:after="60"/>
        <w:ind w:right="54"/>
        <w:jc w:val="both"/>
        <w:rPr>
          <w:sz w:val="16"/>
          <w:szCs w:val="16"/>
        </w:rPr>
        <w:sectPr w:rsidR="007560CC" w:rsidRPr="00A44BC1" w:rsidSect="00AF1A66">
          <w:footerReference w:type="default" r:id="rId13"/>
          <w:type w:val="continuous"/>
          <w:pgSz w:w="12240" w:h="15840"/>
          <w:pgMar w:top="576" w:right="720" w:bottom="576" w:left="720" w:header="0" w:footer="0" w:gutter="0"/>
          <w:cols w:space="432"/>
          <w:noEndnote/>
        </w:sectPr>
      </w:pPr>
    </w:p>
    <w:p w:rsidR="00AE24B8" w:rsidRPr="001F41E9" w:rsidRDefault="00E34482" w:rsidP="00177471">
      <w:pPr>
        <w:pStyle w:val="Heading4"/>
        <w:spacing w:before="60" w:after="60"/>
        <w:ind w:left="360" w:right="58"/>
        <w:jc w:val="left"/>
        <w:rPr>
          <w:rFonts w:ascii="Times New Roman" w:hAnsi="Times New Roman" w:cs="Arial"/>
          <w:bCs/>
          <w:color w:val="000080"/>
          <w:sz w:val="22"/>
          <w:szCs w:val="22"/>
        </w:rPr>
      </w:pPr>
      <w:r>
        <w:rPr>
          <w:rFonts w:ascii="Times New Roman" w:hAnsi="Times New Roman" w:cs="Arial"/>
          <w:bCs/>
          <w:color w:val="000080"/>
          <w:sz w:val="22"/>
          <w:szCs w:val="22"/>
        </w:rPr>
        <w:lastRenderedPageBreak/>
        <w:t xml:space="preserve">Zintilation! </w:t>
      </w:r>
      <w:r w:rsidR="009E758A">
        <w:rPr>
          <w:rFonts w:ascii="Times New Roman" w:hAnsi="Times New Roman" w:cs="Arial"/>
          <w:bCs/>
          <w:color w:val="000080"/>
          <w:sz w:val="22"/>
          <w:szCs w:val="22"/>
        </w:rPr>
        <w:t xml:space="preserve">A </w:t>
      </w:r>
      <w:r w:rsidR="002859F5">
        <w:rPr>
          <w:rFonts w:ascii="Times New Roman" w:hAnsi="Times New Roman" w:cs="Arial"/>
          <w:bCs/>
          <w:color w:val="000080"/>
          <w:sz w:val="22"/>
          <w:szCs w:val="22"/>
        </w:rPr>
        <w:t xml:space="preserve">Traversing </w:t>
      </w:r>
      <w:r>
        <w:rPr>
          <w:rFonts w:ascii="Times New Roman" w:hAnsi="Times New Roman" w:cs="Arial"/>
          <w:bCs/>
          <w:color w:val="000080"/>
          <w:sz w:val="22"/>
          <w:szCs w:val="22"/>
        </w:rPr>
        <w:t>of Cal-Zin Regions</w:t>
      </w:r>
      <w:r w:rsidR="00F90D2C" w:rsidRPr="001F41E9">
        <w:rPr>
          <w:rFonts w:ascii="Times New Roman" w:hAnsi="Times New Roman" w:cs="Arial"/>
          <w:bCs/>
          <w:color w:val="000080"/>
          <w:sz w:val="22"/>
          <w:szCs w:val="22"/>
        </w:rPr>
        <w:t>:</w:t>
      </w:r>
      <w:r w:rsidR="003F75F1" w:rsidRPr="001F41E9">
        <w:rPr>
          <w:rFonts w:ascii="Times New Roman" w:hAnsi="Times New Roman" w:cs="Arial"/>
          <w:bCs/>
          <w:color w:val="000080"/>
          <w:sz w:val="22"/>
          <w:szCs w:val="22"/>
        </w:rPr>
        <w:t xml:space="preserve"> </w:t>
      </w:r>
      <w:r w:rsidR="007B1721">
        <w:rPr>
          <w:rFonts w:ascii="Times New Roman" w:hAnsi="Times New Roman" w:cs="Arial"/>
          <w:bCs/>
          <w:color w:val="000080"/>
          <w:sz w:val="22"/>
          <w:szCs w:val="22"/>
        </w:rPr>
        <w:t>November 4</w:t>
      </w:r>
      <w:r w:rsidR="00167D5F" w:rsidRPr="001F41E9">
        <w:rPr>
          <w:rFonts w:ascii="Times New Roman" w:hAnsi="Times New Roman" w:cs="Arial"/>
          <w:bCs/>
          <w:color w:val="000080"/>
          <w:sz w:val="22"/>
          <w:szCs w:val="22"/>
          <w:vertAlign w:val="superscript"/>
        </w:rPr>
        <w:t>th</w:t>
      </w:r>
      <w:r w:rsidR="00167D5F" w:rsidRPr="001F41E9">
        <w:rPr>
          <w:rFonts w:ascii="Times New Roman" w:hAnsi="Times New Roman" w:cs="Arial"/>
          <w:bCs/>
          <w:color w:val="000080"/>
          <w:sz w:val="22"/>
          <w:szCs w:val="22"/>
        </w:rPr>
        <w:t>, 2011</w:t>
      </w:r>
    </w:p>
    <w:p w:rsidR="00AE24B8" w:rsidRPr="001F41E9" w:rsidRDefault="00AE24B8" w:rsidP="00F90D2C">
      <w:pPr>
        <w:tabs>
          <w:tab w:val="left" w:pos="900"/>
          <w:tab w:val="left" w:pos="1170"/>
          <w:tab w:val="left" w:pos="6660"/>
          <w:tab w:val="left" w:pos="7020"/>
          <w:tab w:val="left" w:pos="8190"/>
        </w:tabs>
        <w:spacing w:afterLines="20"/>
        <w:ind w:left="360" w:right="54"/>
        <w:rPr>
          <w:rFonts w:ascii="Times New Roman" w:hAnsi="Times New Roman"/>
          <w:b/>
          <w:sz w:val="22"/>
          <w:szCs w:val="22"/>
          <w:u w:val="single"/>
        </w:rPr>
      </w:pPr>
      <w:r w:rsidRPr="001F41E9">
        <w:rPr>
          <w:rFonts w:ascii="Times New Roman" w:hAnsi="Times New Roman"/>
          <w:b/>
          <w:sz w:val="22"/>
          <w:szCs w:val="22"/>
        </w:rPr>
        <w:t>Name</w:t>
      </w:r>
      <w:r w:rsidRPr="001F41E9">
        <w:rPr>
          <w:rFonts w:ascii="Times New Roman" w:hAnsi="Times New Roman"/>
          <w:b/>
          <w:sz w:val="22"/>
          <w:szCs w:val="22"/>
        </w:rPr>
        <w:tab/>
      </w:r>
      <w:r w:rsidRPr="001F41E9">
        <w:rPr>
          <w:rFonts w:ascii="Times New Roman" w:hAnsi="Times New Roman"/>
          <w:b/>
          <w:sz w:val="22"/>
          <w:szCs w:val="22"/>
          <w:u w:val="single"/>
        </w:rPr>
        <w:tab/>
      </w:r>
      <w:r w:rsidRPr="001F41E9">
        <w:rPr>
          <w:rFonts w:ascii="Times New Roman" w:hAnsi="Times New Roman"/>
          <w:b/>
          <w:sz w:val="22"/>
          <w:szCs w:val="22"/>
        </w:rPr>
        <w:tab/>
        <w:t xml:space="preserve">Member?   </w:t>
      </w:r>
      <w:r w:rsidRPr="001F41E9">
        <w:rPr>
          <w:rFonts w:ascii="Times New Roman" w:hAnsi="Times New Roman"/>
          <w:b/>
          <w:sz w:val="22"/>
          <w:szCs w:val="22"/>
        </w:rPr>
        <w:sym w:font="Monotype Sorts" w:char="F06F"/>
      </w:r>
      <w:r w:rsidRPr="001F41E9">
        <w:rPr>
          <w:rFonts w:ascii="Times New Roman" w:hAnsi="Times New Roman"/>
          <w:b/>
          <w:sz w:val="22"/>
          <w:szCs w:val="22"/>
        </w:rPr>
        <w:t xml:space="preserve">Yes  </w:t>
      </w:r>
      <w:r w:rsidR="00120290" w:rsidRPr="001F41E9">
        <w:rPr>
          <w:rFonts w:ascii="Times New Roman" w:hAnsi="Times New Roman"/>
          <w:b/>
          <w:sz w:val="22"/>
          <w:szCs w:val="22"/>
        </w:rPr>
        <w:t xml:space="preserve">  </w:t>
      </w:r>
      <w:r w:rsidRPr="001F41E9">
        <w:rPr>
          <w:rFonts w:ascii="Times New Roman" w:hAnsi="Times New Roman"/>
          <w:b/>
          <w:sz w:val="22"/>
          <w:szCs w:val="22"/>
        </w:rPr>
        <w:sym w:font="Monotype Sorts" w:char="F06F"/>
      </w:r>
      <w:r w:rsidR="00120290" w:rsidRPr="001F41E9">
        <w:rPr>
          <w:rFonts w:ascii="Times New Roman" w:hAnsi="Times New Roman"/>
          <w:b/>
          <w:sz w:val="22"/>
          <w:szCs w:val="22"/>
        </w:rPr>
        <w:t xml:space="preserve"> </w:t>
      </w:r>
      <w:r w:rsidRPr="001F41E9">
        <w:rPr>
          <w:rFonts w:ascii="Times New Roman" w:hAnsi="Times New Roman"/>
          <w:b/>
          <w:sz w:val="22"/>
          <w:szCs w:val="22"/>
        </w:rPr>
        <w:t>No</w:t>
      </w:r>
    </w:p>
    <w:p w:rsidR="00AE24B8" w:rsidRPr="001F41E9" w:rsidRDefault="00AE24B8" w:rsidP="00F90D2C">
      <w:pPr>
        <w:tabs>
          <w:tab w:val="left" w:pos="900"/>
          <w:tab w:val="left" w:pos="1170"/>
          <w:tab w:val="left" w:pos="6660"/>
          <w:tab w:val="left" w:pos="7020"/>
          <w:tab w:val="left" w:pos="8190"/>
        </w:tabs>
        <w:spacing w:afterLines="20"/>
        <w:ind w:left="360" w:right="54"/>
        <w:rPr>
          <w:rFonts w:ascii="Times New Roman" w:hAnsi="Times New Roman"/>
          <w:b/>
          <w:sz w:val="22"/>
          <w:szCs w:val="22"/>
        </w:rPr>
      </w:pPr>
      <w:r w:rsidRPr="001F41E9">
        <w:rPr>
          <w:rFonts w:ascii="Times New Roman" w:hAnsi="Times New Roman"/>
          <w:b/>
          <w:sz w:val="22"/>
          <w:szCs w:val="22"/>
        </w:rPr>
        <w:t>Name</w:t>
      </w:r>
      <w:r w:rsidRPr="001F41E9">
        <w:rPr>
          <w:rFonts w:ascii="Times New Roman" w:hAnsi="Times New Roman"/>
          <w:b/>
          <w:sz w:val="22"/>
          <w:szCs w:val="22"/>
        </w:rPr>
        <w:tab/>
      </w:r>
      <w:r w:rsidRPr="001F41E9">
        <w:rPr>
          <w:rFonts w:ascii="Times New Roman" w:hAnsi="Times New Roman"/>
          <w:b/>
          <w:sz w:val="22"/>
          <w:szCs w:val="22"/>
          <w:u w:val="single"/>
        </w:rPr>
        <w:tab/>
      </w:r>
      <w:r w:rsidRPr="001F41E9">
        <w:rPr>
          <w:rFonts w:ascii="Times New Roman" w:hAnsi="Times New Roman"/>
          <w:b/>
          <w:sz w:val="22"/>
          <w:szCs w:val="22"/>
        </w:rPr>
        <w:tab/>
        <w:t xml:space="preserve">Member?   </w:t>
      </w:r>
      <w:r w:rsidRPr="001F41E9">
        <w:rPr>
          <w:rFonts w:ascii="Times New Roman" w:hAnsi="Times New Roman"/>
          <w:b/>
          <w:sz w:val="22"/>
          <w:szCs w:val="22"/>
        </w:rPr>
        <w:sym w:font="Monotype Sorts" w:char="F06F"/>
      </w:r>
      <w:r w:rsidRPr="001F41E9">
        <w:rPr>
          <w:rFonts w:ascii="Times New Roman" w:hAnsi="Times New Roman"/>
          <w:b/>
          <w:sz w:val="22"/>
          <w:szCs w:val="22"/>
        </w:rPr>
        <w:t xml:space="preserve">Yes  </w:t>
      </w:r>
      <w:r w:rsidR="00120290" w:rsidRPr="001F41E9">
        <w:rPr>
          <w:rFonts w:ascii="Times New Roman" w:hAnsi="Times New Roman"/>
          <w:b/>
          <w:sz w:val="22"/>
          <w:szCs w:val="22"/>
        </w:rPr>
        <w:t xml:space="preserve">  </w:t>
      </w:r>
      <w:r w:rsidRPr="001F41E9">
        <w:rPr>
          <w:rFonts w:ascii="Times New Roman" w:hAnsi="Times New Roman"/>
          <w:b/>
          <w:sz w:val="22"/>
          <w:szCs w:val="22"/>
        </w:rPr>
        <w:sym w:font="Monotype Sorts" w:char="F06F"/>
      </w:r>
      <w:r w:rsidR="00120290" w:rsidRPr="001F41E9">
        <w:rPr>
          <w:rFonts w:ascii="Times New Roman" w:hAnsi="Times New Roman"/>
          <w:b/>
          <w:sz w:val="22"/>
          <w:szCs w:val="22"/>
        </w:rPr>
        <w:t xml:space="preserve"> </w:t>
      </w:r>
      <w:r w:rsidRPr="001F41E9">
        <w:rPr>
          <w:rFonts w:ascii="Times New Roman" w:hAnsi="Times New Roman"/>
          <w:b/>
          <w:sz w:val="22"/>
          <w:szCs w:val="22"/>
        </w:rPr>
        <w:t>No</w:t>
      </w:r>
    </w:p>
    <w:p w:rsidR="004200D3" w:rsidRPr="001F41E9" w:rsidRDefault="00AE24B8" w:rsidP="00FD08D3">
      <w:pPr>
        <w:tabs>
          <w:tab w:val="left" w:pos="6480"/>
          <w:tab w:val="left" w:pos="7200"/>
          <w:tab w:val="left" w:pos="9360"/>
        </w:tabs>
        <w:spacing w:after="20"/>
        <w:ind w:left="360" w:right="54"/>
        <w:rPr>
          <w:rFonts w:ascii="Times New Roman" w:hAnsi="Times New Roman"/>
          <w:b/>
          <w:sz w:val="22"/>
          <w:szCs w:val="22"/>
        </w:rPr>
      </w:pPr>
      <w:r w:rsidRPr="001F41E9">
        <w:rPr>
          <w:rFonts w:ascii="Times New Roman" w:hAnsi="Times New Roman"/>
          <w:b/>
          <w:sz w:val="22"/>
          <w:szCs w:val="22"/>
        </w:rPr>
        <w:t xml:space="preserve">Please select confirmation option:   </w:t>
      </w:r>
    </w:p>
    <w:p w:rsidR="00E80090" w:rsidRPr="001F41E9" w:rsidRDefault="001063E2" w:rsidP="00FD08D3">
      <w:pPr>
        <w:tabs>
          <w:tab w:val="left" w:pos="5040"/>
          <w:tab w:val="left" w:pos="5760"/>
          <w:tab w:val="left" w:pos="9360"/>
        </w:tabs>
        <w:spacing w:after="20"/>
        <w:ind w:left="360" w:right="54"/>
        <w:rPr>
          <w:rFonts w:ascii="Times New Roman" w:hAnsi="Times New Roman"/>
          <w:b/>
          <w:sz w:val="22"/>
          <w:szCs w:val="22"/>
          <w:u w:val="single"/>
        </w:rPr>
      </w:pPr>
      <w:r>
        <w:rPr>
          <w:noProof/>
          <w:sz w:val="22"/>
          <w:szCs w:val="22"/>
        </w:rPr>
        <w:drawing>
          <wp:anchor distT="0" distB="0" distL="114300" distR="114300" simplePos="0" relativeHeight="251657728" behindDoc="0" locked="0" layoutInCell="1" allowOverlap="1">
            <wp:simplePos x="0" y="0"/>
            <wp:positionH relativeFrom="column">
              <wp:posOffset>-182880</wp:posOffset>
            </wp:positionH>
            <wp:positionV relativeFrom="paragraph">
              <wp:posOffset>6385560</wp:posOffset>
            </wp:positionV>
            <wp:extent cx="1759585" cy="1811655"/>
            <wp:effectExtent l="19050" t="0" r="0" b="0"/>
            <wp:wrapNone/>
            <wp:docPr id="12" name="Picture 12" descr="stolp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lpmanlogo"/>
                    <pic:cNvPicPr>
                      <a:picLocks noChangeAspect="1" noChangeArrowheads="1"/>
                    </pic:cNvPicPr>
                  </pic:nvPicPr>
                  <pic:blipFill>
                    <a:blip r:embed="rId14" cstate="print"/>
                    <a:srcRect/>
                    <a:stretch>
                      <a:fillRect/>
                    </a:stretch>
                  </pic:blipFill>
                  <pic:spPr bwMode="auto">
                    <a:xfrm>
                      <a:off x="0" y="0"/>
                      <a:ext cx="1759585" cy="1811655"/>
                    </a:xfrm>
                    <a:prstGeom prst="rect">
                      <a:avLst/>
                    </a:prstGeom>
                    <a:noFill/>
                  </pic:spPr>
                </pic:pic>
              </a:graphicData>
            </a:graphic>
          </wp:anchor>
        </w:drawing>
      </w:r>
      <w:r w:rsidR="00AE24B8" w:rsidRPr="001F41E9">
        <w:rPr>
          <w:rFonts w:ascii="Times New Roman" w:hAnsi="Times New Roman"/>
          <w:b/>
          <w:sz w:val="22"/>
          <w:szCs w:val="22"/>
        </w:rPr>
        <w:sym w:font="Monotype Sorts" w:char="F06F"/>
      </w:r>
      <w:r w:rsidR="00AE24B8" w:rsidRPr="001F41E9">
        <w:rPr>
          <w:rFonts w:ascii="Times New Roman" w:hAnsi="Times New Roman"/>
          <w:b/>
          <w:sz w:val="22"/>
          <w:szCs w:val="22"/>
        </w:rPr>
        <w:t xml:space="preserve"> </w:t>
      </w:r>
      <w:r w:rsidR="00675BF4" w:rsidRPr="001F41E9">
        <w:rPr>
          <w:rFonts w:ascii="Times New Roman" w:hAnsi="Times New Roman"/>
          <w:b/>
          <w:sz w:val="22"/>
          <w:szCs w:val="22"/>
        </w:rPr>
        <w:t xml:space="preserve">Email  </w:t>
      </w:r>
      <w:r w:rsidR="00AE24B8" w:rsidRPr="001F41E9">
        <w:rPr>
          <w:rFonts w:ascii="Times New Roman" w:hAnsi="Times New Roman"/>
          <w:b/>
          <w:sz w:val="22"/>
          <w:szCs w:val="22"/>
          <w:u w:val="single"/>
        </w:rPr>
        <w:tab/>
      </w:r>
      <w:r w:rsidR="00AE24B8" w:rsidRPr="001F41E9">
        <w:rPr>
          <w:rFonts w:ascii="Times New Roman" w:hAnsi="Times New Roman"/>
          <w:b/>
          <w:sz w:val="22"/>
          <w:szCs w:val="22"/>
        </w:rPr>
        <w:t xml:space="preserve">   </w:t>
      </w:r>
      <w:r w:rsidR="00AE24B8" w:rsidRPr="001F41E9">
        <w:rPr>
          <w:rFonts w:ascii="Times New Roman" w:hAnsi="Times New Roman"/>
          <w:b/>
          <w:sz w:val="22"/>
          <w:szCs w:val="22"/>
        </w:rPr>
        <w:sym w:font="Monotype Sorts" w:char="F06F"/>
      </w:r>
      <w:r w:rsidR="00675BF4" w:rsidRPr="001F41E9">
        <w:rPr>
          <w:rFonts w:ascii="Times New Roman" w:hAnsi="Times New Roman"/>
          <w:b/>
          <w:sz w:val="22"/>
          <w:szCs w:val="22"/>
        </w:rPr>
        <w:t xml:space="preserve"> Day Phone </w:t>
      </w:r>
      <w:r w:rsidR="00AE24B8" w:rsidRPr="001F41E9">
        <w:rPr>
          <w:rFonts w:ascii="Times New Roman" w:hAnsi="Times New Roman"/>
          <w:b/>
          <w:sz w:val="22"/>
          <w:szCs w:val="22"/>
          <w:u w:val="single"/>
        </w:rPr>
        <w:tab/>
      </w:r>
      <w:r w:rsidR="00BE654F" w:rsidRPr="001F41E9">
        <w:rPr>
          <w:rFonts w:ascii="Times New Roman" w:hAnsi="Times New Roman"/>
          <w:b/>
          <w:sz w:val="22"/>
          <w:szCs w:val="22"/>
          <w:u w:val="single"/>
        </w:rPr>
        <w:t>_</w:t>
      </w:r>
    </w:p>
    <w:sectPr w:rsidR="00E80090" w:rsidRPr="001F41E9" w:rsidSect="007F45ED">
      <w:type w:val="continuous"/>
      <w:pgSz w:w="12240" w:h="15840"/>
      <w:pgMar w:top="302" w:right="1008" w:bottom="720" w:left="1008" w:header="0" w:footer="0" w:gutter="0"/>
      <w:cols w:space="720" w:equalWidth="0">
        <w:col w:w="979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9CC" w:rsidRDefault="005A69CC">
      <w:r>
        <w:separator/>
      </w:r>
    </w:p>
  </w:endnote>
  <w:endnote w:type="continuationSeparator" w:id="0">
    <w:p w:rsidR="005A69CC" w:rsidRDefault="005A69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chitec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sto MT">
    <w:panose1 w:val="02040603050505030304"/>
    <w:charset w:val="00"/>
    <w:family w:val="roman"/>
    <w:pitch w:val="variable"/>
    <w:sig w:usb0="00000003" w:usb1="00000000" w:usb2="00000000" w:usb3="00000000" w:csb0="00000001" w:csb1="00000000"/>
  </w:font>
  <w:font w:name="Browallia New">
    <w:charset w:val="00"/>
    <w:family w:val="swiss"/>
    <w:pitch w:val="variable"/>
    <w:sig w:usb0="81000003" w:usb1="00000000" w:usb2="00000000" w:usb3="00000000" w:csb0="00010001" w:csb1="00000000"/>
  </w:font>
  <w:font w:name="Verdana">
    <w:panose1 w:val="020B0604030504040204"/>
    <w:charset w:val="00"/>
    <w:family w:val="swiss"/>
    <w:pitch w:val="variable"/>
    <w:sig w:usb0="20000287" w:usb1="00000000" w:usb2="00000000" w:usb3="00000000" w:csb0="0000019F" w:csb1="00000000"/>
  </w:font>
  <w:font w:name="Monotype Sorts">
    <w:altName w:val="ZapfDingbats"/>
    <w:charset w:val="02"/>
    <w:family w:val="auto"/>
    <w:pitch w:val="variable"/>
    <w:sig w:usb0="00000000" w:usb1="0000001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39" w:rsidRPr="00CA15B8" w:rsidRDefault="00486E39" w:rsidP="00584E0D">
    <w:pPr>
      <w:tabs>
        <w:tab w:val="right" w:pos="9900"/>
      </w:tabs>
      <w:spacing w:line="480" w:lineRule="auto"/>
      <w:ind w:left="720" w:right="720"/>
      <w:rPr>
        <w:rFonts w:ascii="Times New Roman" w:hAnsi="Times New Roman"/>
        <w:sz w:val="20"/>
      </w:rPr>
    </w:pPr>
    <w:r w:rsidRPr="00CA15B8">
      <w:rPr>
        <w:sz w:val="20"/>
      </w:rPr>
      <w:t xml:space="preserve">http://web.st.northgrum.com/enology/   </w:t>
    </w:r>
    <w:r w:rsidR="00CA15B8">
      <w:rPr>
        <w:sz w:val="20"/>
      </w:rPr>
      <w:t xml:space="preserve">          h</w:t>
    </w:r>
    <w:r w:rsidR="00CA15B8" w:rsidRPr="00CA15B8">
      <w:rPr>
        <w:sz w:val="20"/>
      </w:rPr>
      <w:t>ttp://wiki.northgrum.com/wiki/NGRC_Enology_Club_-_Space_Park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9CC" w:rsidRDefault="005A69CC">
      <w:r>
        <w:separator/>
      </w:r>
    </w:p>
  </w:footnote>
  <w:footnote w:type="continuationSeparator" w:id="0">
    <w:p w:rsidR="005A69CC" w:rsidRDefault="005A6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CAE"/>
    <w:multiLevelType w:val="hybridMultilevel"/>
    <w:tmpl w:val="7EF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D1498"/>
    <w:rsid w:val="00025ECC"/>
    <w:rsid w:val="00033D98"/>
    <w:rsid w:val="000521B0"/>
    <w:rsid w:val="00052B9E"/>
    <w:rsid w:val="00053210"/>
    <w:rsid w:val="00061991"/>
    <w:rsid w:val="0007161A"/>
    <w:rsid w:val="00075EBB"/>
    <w:rsid w:val="000804A6"/>
    <w:rsid w:val="0009189F"/>
    <w:rsid w:val="00092677"/>
    <w:rsid w:val="000A4C7D"/>
    <w:rsid w:val="000A69EE"/>
    <w:rsid w:val="000B5387"/>
    <w:rsid w:val="000B6413"/>
    <w:rsid w:val="000C6F80"/>
    <w:rsid w:val="000D1498"/>
    <w:rsid w:val="000D2A5E"/>
    <w:rsid w:val="000E0D36"/>
    <w:rsid w:val="000E25AC"/>
    <w:rsid w:val="000E484E"/>
    <w:rsid w:val="000E5AC6"/>
    <w:rsid w:val="00100C30"/>
    <w:rsid w:val="001043AB"/>
    <w:rsid w:val="0010567E"/>
    <w:rsid w:val="001063E2"/>
    <w:rsid w:val="00107778"/>
    <w:rsid w:val="00107903"/>
    <w:rsid w:val="0011015E"/>
    <w:rsid w:val="001133C0"/>
    <w:rsid w:val="00115E2B"/>
    <w:rsid w:val="00120290"/>
    <w:rsid w:val="00121BCD"/>
    <w:rsid w:val="001257A5"/>
    <w:rsid w:val="00126315"/>
    <w:rsid w:val="0012684C"/>
    <w:rsid w:val="00134E1D"/>
    <w:rsid w:val="00140CCF"/>
    <w:rsid w:val="00142EE9"/>
    <w:rsid w:val="00146FDF"/>
    <w:rsid w:val="00151B6F"/>
    <w:rsid w:val="001531E2"/>
    <w:rsid w:val="00161B3E"/>
    <w:rsid w:val="00167D5F"/>
    <w:rsid w:val="00172AC5"/>
    <w:rsid w:val="00177471"/>
    <w:rsid w:val="00183CD6"/>
    <w:rsid w:val="00186A8C"/>
    <w:rsid w:val="001B1612"/>
    <w:rsid w:val="001B26EF"/>
    <w:rsid w:val="001B2F0F"/>
    <w:rsid w:val="001B67D7"/>
    <w:rsid w:val="001D2278"/>
    <w:rsid w:val="001D3925"/>
    <w:rsid w:val="001E7DF2"/>
    <w:rsid w:val="001F41E9"/>
    <w:rsid w:val="002077FA"/>
    <w:rsid w:val="00223656"/>
    <w:rsid w:val="00225276"/>
    <w:rsid w:val="002308C4"/>
    <w:rsid w:val="0023636D"/>
    <w:rsid w:val="002378BD"/>
    <w:rsid w:val="00241904"/>
    <w:rsid w:val="0024758A"/>
    <w:rsid w:val="00253BD9"/>
    <w:rsid w:val="0025443B"/>
    <w:rsid w:val="00260951"/>
    <w:rsid w:val="00261FB2"/>
    <w:rsid w:val="00263DD8"/>
    <w:rsid w:val="00264CB6"/>
    <w:rsid w:val="00266D49"/>
    <w:rsid w:val="0027030B"/>
    <w:rsid w:val="00270A60"/>
    <w:rsid w:val="00283D3A"/>
    <w:rsid w:val="002859F5"/>
    <w:rsid w:val="00291AAB"/>
    <w:rsid w:val="002A02CF"/>
    <w:rsid w:val="002B2F72"/>
    <w:rsid w:val="002B625A"/>
    <w:rsid w:val="002B788A"/>
    <w:rsid w:val="002C0788"/>
    <w:rsid w:val="002C0820"/>
    <w:rsid w:val="002C3192"/>
    <w:rsid w:val="002C6BD4"/>
    <w:rsid w:val="002C78AF"/>
    <w:rsid w:val="002D40BC"/>
    <w:rsid w:val="002D6ABA"/>
    <w:rsid w:val="002D731E"/>
    <w:rsid w:val="002E039C"/>
    <w:rsid w:val="00302CE2"/>
    <w:rsid w:val="003158E7"/>
    <w:rsid w:val="00316A40"/>
    <w:rsid w:val="003233AE"/>
    <w:rsid w:val="003328E8"/>
    <w:rsid w:val="003369F7"/>
    <w:rsid w:val="00352F42"/>
    <w:rsid w:val="003639BD"/>
    <w:rsid w:val="00370F2F"/>
    <w:rsid w:val="00373C3E"/>
    <w:rsid w:val="00377493"/>
    <w:rsid w:val="003A481E"/>
    <w:rsid w:val="003C3EA7"/>
    <w:rsid w:val="003C4874"/>
    <w:rsid w:val="003C7CAA"/>
    <w:rsid w:val="003D6C93"/>
    <w:rsid w:val="003E10CC"/>
    <w:rsid w:val="003E2BCF"/>
    <w:rsid w:val="003E4BF0"/>
    <w:rsid w:val="003F40E0"/>
    <w:rsid w:val="003F4A7A"/>
    <w:rsid w:val="003F5606"/>
    <w:rsid w:val="003F75F1"/>
    <w:rsid w:val="003F7CAD"/>
    <w:rsid w:val="0040668A"/>
    <w:rsid w:val="00415C2D"/>
    <w:rsid w:val="004200D3"/>
    <w:rsid w:val="0042442A"/>
    <w:rsid w:val="00426DAE"/>
    <w:rsid w:val="00427FC5"/>
    <w:rsid w:val="00433044"/>
    <w:rsid w:val="00436367"/>
    <w:rsid w:val="00437FD9"/>
    <w:rsid w:val="0044080D"/>
    <w:rsid w:val="004613CD"/>
    <w:rsid w:val="00470EAC"/>
    <w:rsid w:val="004761E6"/>
    <w:rsid w:val="00476CE9"/>
    <w:rsid w:val="0048308F"/>
    <w:rsid w:val="00486E39"/>
    <w:rsid w:val="004878A8"/>
    <w:rsid w:val="00487940"/>
    <w:rsid w:val="00495FA8"/>
    <w:rsid w:val="004A1D29"/>
    <w:rsid w:val="004A5299"/>
    <w:rsid w:val="004A663F"/>
    <w:rsid w:val="004B01A4"/>
    <w:rsid w:val="004B0AA4"/>
    <w:rsid w:val="004B3662"/>
    <w:rsid w:val="004C6C57"/>
    <w:rsid w:val="004C7E9A"/>
    <w:rsid w:val="004C7FA7"/>
    <w:rsid w:val="004D0D1A"/>
    <w:rsid w:val="004E0714"/>
    <w:rsid w:val="004E6A61"/>
    <w:rsid w:val="004F03F4"/>
    <w:rsid w:val="00504CD0"/>
    <w:rsid w:val="00517D9D"/>
    <w:rsid w:val="00520DDE"/>
    <w:rsid w:val="00522280"/>
    <w:rsid w:val="0052514A"/>
    <w:rsid w:val="0052516E"/>
    <w:rsid w:val="0052709C"/>
    <w:rsid w:val="00530165"/>
    <w:rsid w:val="005332CE"/>
    <w:rsid w:val="00534C1D"/>
    <w:rsid w:val="00551A69"/>
    <w:rsid w:val="00566219"/>
    <w:rsid w:val="00571D16"/>
    <w:rsid w:val="005747D0"/>
    <w:rsid w:val="00584287"/>
    <w:rsid w:val="00584E0D"/>
    <w:rsid w:val="00586512"/>
    <w:rsid w:val="00587B89"/>
    <w:rsid w:val="0059549E"/>
    <w:rsid w:val="0059612B"/>
    <w:rsid w:val="00596E9C"/>
    <w:rsid w:val="005A69CC"/>
    <w:rsid w:val="005C2189"/>
    <w:rsid w:val="005C2708"/>
    <w:rsid w:val="005C36C8"/>
    <w:rsid w:val="005C4309"/>
    <w:rsid w:val="005C578E"/>
    <w:rsid w:val="005E4344"/>
    <w:rsid w:val="005E5408"/>
    <w:rsid w:val="005E6CB7"/>
    <w:rsid w:val="005F22E7"/>
    <w:rsid w:val="005F581E"/>
    <w:rsid w:val="006045F7"/>
    <w:rsid w:val="006176A9"/>
    <w:rsid w:val="006219D7"/>
    <w:rsid w:val="00642418"/>
    <w:rsid w:val="00642E85"/>
    <w:rsid w:val="00646790"/>
    <w:rsid w:val="00646C17"/>
    <w:rsid w:val="00653512"/>
    <w:rsid w:val="00655F9C"/>
    <w:rsid w:val="00666475"/>
    <w:rsid w:val="00674583"/>
    <w:rsid w:val="00675BF4"/>
    <w:rsid w:val="00677125"/>
    <w:rsid w:val="0068550D"/>
    <w:rsid w:val="00686987"/>
    <w:rsid w:val="006B260D"/>
    <w:rsid w:val="006B3D9E"/>
    <w:rsid w:val="006C166C"/>
    <w:rsid w:val="006C2391"/>
    <w:rsid w:val="006C3F9F"/>
    <w:rsid w:val="006C5397"/>
    <w:rsid w:val="006D30D3"/>
    <w:rsid w:val="006F3072"/>
    <w:rsid w:val="006F39A3"/>
    <w:rsid w:val="006F4838"/>
    <w:rsid w:val="00704BEF"/>
    <w:rsid w:val="00712821"/>
    <w:rsid w:val="0071452A"/>
    <w:rsid w:val="00736AB3"/>
    <w:rsid w:val="007538D9"/>
    <w:rsid w:val="007560CC"/>
    <w:rsid w:val="007569BD"/>
    <w:rsid w:val="00766375"/>
    <w:rsid w:val="00770969"/>
    <w:rsid w:val="00772F41"/>
    <w:rsid w:val="00773515"/>
    <w:rsid w:val="00775668"/>
    <w:rsid w:val="0077791B"/>
    <w:rsid w:val="00780AEE"/>
    <w:rsid w:val="00790586"/>
    <w:rsid w:val="00793ADC"/>
    <w:rsid w:val="007A662F"/>
    <w:rsid w:val="007B1721"/>
    <w:rsid w:val="007B6B57"/>
    <w:rsid w:val="007B6D72"/>
    <w:rsid w:val="007C4785"/>
    <w:rsid w:val="007D53AE"/>
    <w:rsid w:val="007F0055"/>
    <w:rsid w:val="007F45ED"/>
    <w:rsid w:val="007F7812"/>
    <w:rsid w:val="00800F21"/>
    <w:rsid w:val="00812059"/>
    <w:rsid w:val="00813876"/>
    <w:rsid w:val="00820932"/>
    <w:rsid w:val="008236B9"/>
    <w:rsid w:val="0083096D"/>
    <w:rsid w:val="00831BFF"/>
    <w:rsid w:val="00835B9E"/>
    <w:rsid w:val="0083651E"/>
    <w:rsid w:val="00836863"/>
    <w:rsid w:val="00837E39"/>
    <w:rsid w:val="00846A5A"/>
    <w:rsid w:val="00851E4A"/>
    <w:rsid w:val="00856B23"/>
    <w:rsid w:val="00866726"/>
    <w:rsid w:val="0087155C"/>
    <w:rsid w:val="00876137"/>
    <w:rsid w:val="00877014"/>
    <w:rsid w:val="00880C89"/>
    <w:rsid w:val="00882B32"/>
    <w:rsid w:val="00886E4E"/>
    <w:rsid w:val="008977C9"/>
    <w:rsid w:val="00897DEB"/>
    <w:rsid w:val="008A16B7"/>
    <w:rsid w:val="008A55A0"/>
    <w:rsid w:val="008A6F9A"/>
    <w:rsid w:val="008B38B3"/>
    <w:rsid w:val="008D6876"/>
    <w:rsid w:val="008E1DBA"/>
    <w:rsid w:val="008E70FD"/>
    <w:rsid w:val="008F6BC4"/>
    <w:rsid w:val="008F7EEA"/>
    <w:rsid w:val="00900CDA"/>
    <w:rsid w:val="00901694"/>
    <w:rsid w:val="009078FD"/>
    <w:rsid w:val="00911F48"/>
    <w:rsid w:val="00912C45"/>
    <w:rsid w:val="009151A7"/>
    <w:rsid w:val="00915301"/>
    <w:rsid w:val="00917052"/>
    <w:rsid w:val="00917BBC"/>
    <w:rsid w:val="0093079D"/>
    <w:rsid w:val="00933F5B"/>
    <w:rsid w:val="009356C3"/>
    <w:rsid w:val="00936A17"/>
    <w:rsid w:val="00942225"/>
    <w:rsid w:val="0094383C"/>
    <w:rsid w:val="0094593F"/>
    <w:rsid w:val="009501E5"/>
    <w:rsid w:val="00951219"/>
    <w:rsid w:val="0095166E"/>
    <w:rsid w:val="009524F1"/>
    <w:rsid w:val="00967AE5"/>
    <w:rsid w:val="00971242"/>
    <w:rsid w:val="00973688"/>
    <w:rsid w:val="00976466"/>
    <w:rsid w:val="009809FB"/>
    <w:rsid w:val="009822DB"/>
    <w:rsid w:val="00983656"/>
    <w:rsid w:val="009954F5"/>
    <w:rsid w:val="009A16A5"/>
    <w:rsid w:val="009A3A85"/>
    <w:rsid w:val="009B75E3"/>
    <w:rsid w:val="009C4EDE"/>
    <w:rsid w:val="009C78BA"/>
    <w:rsid w:val="009E758A"/>
    <w:rsid w:val="00A069CF"/>
    <w:rsid w:val="00A077AE"/>
    <w:rsid w:val="00A122D3"/>
    <w:rsid w:val="00A12EEB"/>
    <w:rsid w:val="00A37AE2"/>
    <w:rsid w:val="00A41329"/>
    <w:rsid w:val="00A44BC1"/>
    <w:rsid w:val="00A455AC"/>
    <w:rsid w:val="00A62E3E"/>
    <w:rsid w:val="00A63702"/>
    <w:rsid w:val="00A71B2B"/>
    <w:rsid w:val="00A73123"/>
    <w:rsid w:val="00A73349"/>
    <w:rsid w:val="00A74BFC"/>
    <w:rsid w:val="00A83DB8"/>
    <w:rsid w:val="00A86079"/>
    <w:rsid w:val="00AA241E"/>
    <w:rsid w:val="00AA4B27"/>
    <w:rsid w:val="00AA624D"/>
    <w:rsid w:val="00AA6E81"/>
    <w:rsid w:val="00AA77F8"/>
    <w:rsid w:val="00AB3DE6"/>
    <w:rsid w:val="00AC715F"/>
    <w:rsid w:val="00AD7043"/>
    <w:rsid w:val="00AE24B8"/>
    <w:rsid w:val="00AE39A2"/>
    <w:rsid w:val="00AE76AC"/>
    <w:rsid w:val="00AF1A66"/>
    <w:rsid w:val="00B00093"/>
    <w:rsid w:val="00B00635"/>
    <w:rsid w:val="00B11D17"/>
    <w:rsid w:val="00B17204"/>
    <w:rsid w:val="00B220F6"/>
    <w:rsid w:val="00B261A6"/>
    <w:rsid w:val="00B40042"/>
    <w:rsid w:val="00B438E6"/>
    <w:rsid w:val="00B45236"/>
    <w:rsid w:val="00B705A4"/>
    <w:rsid w:val="00B74A05"/>
    <w:rsid w:val="00B76386"/>
    <w:rsid w:val="00B81B8F"/>
    <w:rsid w:val="00B94166"/>
    <w:rsid w:val="00B96D69"/>
    <w:rsid w:val="00BA6CC0"/>
    <w:rsid w:val="00BC1012"/>
    <w:rsid w:val="00BC14B3"/>
    <w:rsid w:val="00BD08B4"/>
    <w:rsid w:val="00BD3104"/>
    <w:rsid w:val="00BE3E93"/>
    <w:rsid w:val="00BE654F"/>
    <w:rsid w:val="00BF2442"/>
    <w:rsid w:val="00BF7F1B"/>
    <w:rsid w:val="00C1346C"/>
    <w:rsid w:val="00C15FA0"/>
    <w:rsid w:val="00C16EEE"/>
    <w:rsid w:val="00C21AF1"/>
    <w:rsid w:val="00C24862"/>
    <w:rsid w:val="00C27BE7"/>
    <w:rsid w:val="00C30592"/>
    <w:rsid w:val="00C35289"/>
    <w:rsid w:val="00C37C3C"/>
    <w:rsid w:val="00C404A0"/>
    <w:rsid w:val="00C4169B"/>
    <w:rsid w:val="00C42C69"/>
    <w:rsid w:val="00C60750"/>
    <w:rsid w:val="00C6397A"/>
    <w:rsid w:val="00C64D93"/>
    <w:rsid w:val="00C6655A"/>
    <w:rsid w:val="00C67C0F"/>
    <w:rsid w:val="00C73314"/>
    <w:rsid w:val="00C82E85"/>
    <w:rsid w:val="00C91EF1"/>
    <w:rsid w:val="00CA128D"/>
    <w:rsid w:val="00CA15B8"/>
    <w:rsid w:val="00CB2D78"/>
    <w:rsid w:val="00CC61FF"/>
    <w:rsid w:val="00CD2D2A"/>
    <w:rsid w:val="00CD5E15"/>
    <w:rsid w:val="00CE64C3"/>
    <w:rsid w:val="00CE69A3"/>
    <w:rsid w:val="00D03282"/>
    <w:rsid w:val="00D21A94"/>
    <w:rsid w:val="00D235A8"/>
    <w:rsid w:val="00D3122C"/>
    <w:rsid w:val="00D36C2D"/>
    <w:rsid w:val="00D40208"/>
    <w:rsid w:val="00D40DCC"/>
    <w:rsid w:val="00D4435E"/>
    <w:rsid w:val="00D45403"/>
    <w:rsid w:val="00D54ADA"/>
    <w:rsid w:val="00D60F70"/>
    <w:rsid w:val="00D6538B"/>
    <w:rsid w:val="00D654B3"/>
    <w:rsid w:val="00D8130C"/>
    <w:rsid w:val="00D81330"/>
    <w:rsid w:val="00D83200"/>
    <w:rsid w:val="00D84C68"/>
    <w:rsid w:val="00D850CA"/>
    <w:rsid w:val="00D95C42"/>
    <w:rsid w:val="00DA3376"/>
    <w:rsid w:val="00DB2E4A"/>
    <w:rsid w:val="00DC4AA3"/>
    <w:rsid w:val="00DC694A"/>
    <w:rsid w:val="00DD32ED"/>
    <w:rsid w:val="00DD54DA"/>
    <w:rsid w:val="00DD77D2"/>
    <w:rsid w:val="00DE17FF"/>
    <w:rsid w:val="00DF6D94"/>
    <w:rsid w:val="00E01CB8"/>
    <w:rsid w:val="00E06C75"/>
    <w:rsid w:val="00E1338D"/>
    <w:rsid w:val="00E14BE4"/>
    <w:rsid w:val="00E16A2C"/>
    <w:rsid w:val="00E30CD7"/>
    <w:rsid w:val="00E34482"/>
    <w:rsid w:val="00E3769C"/>
    <w:rsid w:val="00E42C4E"/>
    <w:rsid w:val="00E45694"/>
    <w:rsid w:val="00E476B3"/>
    <w:rsid w:val="00E50A48"/>
    <w:rsid w:val="00E60849"/>
    <w:rsid w:val="00E6308A"/>
    <w:rsid w:val="00E65B55"/>
    <w:rsid w:val="00E72125"/>
    <w:rsid w:val="00E7727C"/>
    <w:rsid w:val="00E80090"/>
    <w:rsid w:val="00E8306B"/>
    <w:rsid w:val="00EA090D"/>
    <w:rsid w:val="00EA6A03"/>
    <w:rsid w:val="00EB0DCC"/>
    <w:rsid w:val="00EB3742"/>
    <w:rsid w:val="00EB6D2C"/>
    <w:rsid w:val="00EC3848"/>
    <w:rsid w:val="00ED41A1"/>
    <w:rsid w:val="00ED7942"/>
    <w:rsid w:val="00EE0651"/>
    <w:rsid w:val="00EE1110"/>
    <w:rsid w:val="00EE1A5D"/>
    <w:rsid w:val="00EF5D90"/>
    <w:rsid w:val="00EF5FD8"/>
    <w:rsid w:val="00F07734"/>
    <w:rsid w:val="00F12437"/>
    <w:rsid w:val="00F164D5"/>
    <w:rsid w:val="00F219FA"/>
    <w:rsid w:val="00F225F9"/>
    <w:rsid w:val="00F26088"/>
    <w:rsid w:val="00F31478"/>
    <w:rsid w:val="00F33063"/>
    <w:rsid w:val="00F34F7E"/>
    <w:rsid w:val="00F3676A"/>
    <w:rsid w:val="00F46020"/>
    <w:rsid w:val="00F53179"/>
    <w:rsid w:val="00F5641F"/>
    <w:rsid w:val="00F600EB"/>
    <w:rsid w:val="00F62156"/>
    <w:rsid w:val="00F63FEB"/>
    <w:rsid w:val="00F67F4B"/>
    <w:rsid w:val="00F745BF"/>
    <w:rsid w:val="00F74D0A"/>
    <w:rsid w:val="00F8595B"/>
    <w:rsid w:val="00F90217"/>
    <w:rsid w:val="00F90D2C"/>
    <w:rsid w:val="00F915D8"/>
    <w:rsid w:val="00F91A45"/>
    <w:rsid w:val="00FA6D87"/>
    <w:rsid w:val="00FC3615"/>
    <w:rsid w:val="00FD08D3"/>
    <w:rsid w:val="00FE04A0"/>
    <w:rsid w:val="00FE0AAB"/>
    <w:rsid w:val="00FF0E66"/>
    <w:rsid w:val="00FF1A2A"/>
    <w:rsid w:val="00FF5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2"/>
    <w:rPr>
      <w:sz w:val="24"/>
    </w:rPr>
  </w:style>
  <w:style w:type="paragraph" w:styleId="Heading1">
    <w:name w:val="heading 1"/>
    <w:basedOn w:val="Normal"/>
    <w:next w:val="Normal"/>
    <w:qFormat/>
    <w:rsid w:val="00C30592"/>
    <w:pPr>
      <w:keepNext/>
      <w:outlineLvl w:val="0"/>
    </w:pPr>
    <w:rPr>
      <w:rFonts w:ascii="Times New Roman" w:hAnsi="Times New Roman"/>
      <w:sz w:val="36"/>
    </w:rPr>
  </w:style>
  <w:style w:type="paragraph" w:styleId="Heading2">
    <w:name w:val="heading 2"/>
    <w:basedOn w:val="Normal"/>
    <w:next w:val="Normal"/>
    <w:qFormat/>
    <w:rsid w:val="00C30592"/>
    <w:pPr>
      <w:keepNext/>
      <w:outlineLvl w:val="1"/>
    </w:pPr>
    <w:rPr>
      <w:b/>
      <w:bCs/>
      <w:sz w:val="20"/>
    </w:rPr>
  </w:style>
  <w:style w:type="paragraph" w:styleId="Heading3">
    <w:name w:val="heading 3"/>
    <w:basedOn w:val="Normal"/>
    <w:next w:val="Normal"/>
    <w:qFormat/>
    <w:rsid w:val="00C30592"/>
    <w:pPr>
      <w:keepNext/>
      <w:jc w:val="center"/>
      <w:outlineLvl w:val="2"/>
    </w:pPr>
    <w:rPr>
      <w:rFonts w:ascii="Architect" w:hAnsi="Architect"/>
      <w:b/>
      <w:i/>
      <w:sz w:val="40"/>
    </w:rPr>
  </w:style>
  <w:style w:type="paragraph" w:styleId="Heading4">
    <w:name w:val="heading 4"/>
    <w:basedOn w:val="Normal"/>
    <w:next w:val="Normal"/>
    <w:qFormat/>
    <w:rsid w:val="00C30592"/>
    <w:pPr>
      <w:keepNext/>
      <w:jc w:val="center"/>
      <w:outlineLvl w:val="3"/>
    </w:pPr>
    <w:rPr>
      <w:rFonts w:ascii="Courier New" w:hAnsi="Courier New"/>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0592"/>
    <w:pPr>
      <w:ind w:right="2880"/>
    </w:pPr>
    <w:rPr>
      <w:rFonts w:ascii="Times New Roman" w:hAnsi="Times New Roman"/>
      <w:sz w:val="20"/>
    </w:rPr>
  </w:style>
  <w:style w:type="paragraph" w:styleId="BodyText2">
    <w:name w:val="Body Text 2"/>
    <w:basedOn w:val="Normal"/>
    <w:rsid w:val="00C30592"/>
    <w:pPr>
      <w:ind w:right="288"/>
    </w:pPr>
  </w:style>
  <w:style w:type="paragraph" w:styleId="BodyTextIndent">
    <w:name w:val="Body Text Indent"/>
    <w:basedOn w:val="Normal"/>
    <w:rsid w:val="00C30592"/>
    <w:pPr>
      <w:ind w:firstLine="720"/>
    </w:pPr>
    <w:rPr>
      <w:rFonts w:ascii="Times New Roman" w:hAnsi="Times New Roman"/>
    </w:rPr>
  </w:style>
  <w:style w:type="paragraph" w:styleId="BodyText3">
    <w:name w:val="Body Text 3"/>
    <w:basedOn w:val="Normal"/>
    <w:rsid w:val="00C30592"/>
    <w:pPr>
      <w:jc w:val="both"/>
    </w:pPr>
    <w:rPr>
      <w:rFonts w:ascii="Arial" w:hAnsi="Arial"/>
    </w:rPr>
  </w:style>
  <w:style w:type="paragraph" w:styleId="Title">
    <w:name w:val="Title"/>
    <w:basedOn w:val="Normal"/>
    <w:qFormat/>
    <w:rsid w:val="00C30592"/>
    <w:pPr>
      <w:spacing w:before="240" w:after="60"/>
      <w:jc w:val="center"/>
      <w:outlineLvl w:val="0"/>
    </w:pPr>
    <w:rPr>
      <w:rFonts w:ascii="Arial" w:hAnsi="Arial"/>
      <w:b/>
      <w:kern w:val="28"/>
      <w:sz w:val="32"/>
    </w:rPr>
  </w:style>
  <w:style w:type="paragraph" w:styleId="Subtitle">
    <w:name w:val="Subtitle"/>
    <w:basedOn w:val="Normal"/>
    <w:qFormat/>
    <w:rsid w:val="00C30592"/>
    <w:pPr>
      <w:spacing w:after="60"/>
      <w:jc w:val="center"/>
      <w:outlineLvl w:val="1"/>
    </w:pPr>
    <w:rPr>
      <w:rFonts w:ascii="Arial" w:hAnsi="Arial"/>
    </w:rPr>
  </w:style>
  <w:style w:type="paragraph" w:styleId="DocumentMap">
    <w:name w:val="Document Map"/>
    <w:basedOn w:val="Normal"/>
    <w:semiHidden/>
    <w:rsid w:val="00C30592"/>
    <w:pPr>
      <w:shd w:val="clear" w:color="auto" w:fill="000080"/>
    </w:pPr>
    <w:rPr>
      <w:rFonts w:ascii="Tahoma" w:hAnsi="Tahoma"/>
    </w:rPr>
  </w:style>
  <w:style w:type="character" w:styleId="Hyperlink">
    <w:name w:val="Hyperlink"/>
    <w:rsid w:val="00C30592"/>
    <w:rPr>
      <w:color w:val="0000FF"/>
      <w:u w:val="single"/>
    </w:rPr>
  </w:style>
  <w:style w:type="character" w:styleId="FollowedHyperlink">
    <w:name w:val="FollowedHyperlink"/>
    <w:rsid w:val="00C30592"/>
    <w:rPr>
      <w:color w:val="800080"/>
      <w:u w:val="single"/>
    </w:rPr>
  </w:style>
  <w:style w:type="paragraph" w:styleId="NormalWeb">
    <w:name w:val="Normal (Web)"/>
    <w:basedOn w:val="Normal"/>
    <w:rsid w:val="00C30592"/>
    <w:pPr>
      <w:spacing w:before="100" w:beforeAutospacing="1" w:after="100" w:afterAutospacing="1"/>
    </w:pPr>
    <w:rPr>
      <w:rFonts w:ascii="Times New Roman" w:hAnsi="Times New Roman"/>
      <w:color w:val="000000"/>
      <w:szCs w:val="24"/>
    </w:rPr>
  </w:style>
  <w:style w:type="paragraph" w:styleId="Header">
    <w:name w:val="header"/>
    <w:basedOn w:val="Normal"/>
    <w:rsid w:val="00120290"/>
    <w:pPr>
      <w:tabs>
        <w:tab w:val="center" w:pos="4320"/>
        <w:tab w:val="right" w:pos="8640"/>
      </w:tabs>
    </w:pPr>
  </w:style>
  <w:style w:type="paragraph" w:styleId="Footer">
    <w:name w:val="footer"/>
    <w:basedOn w:val="Normal"/>
    <w:rsid w:val="00120290"/>
    <w:pPr>
      <w:tabs>
        <w:tab w:val="center" w:pos="4320"/>
        <w:tab w:val="right" w:pos="8640"/>
      </w:tabs>
    </w:pPr>
  </w:style>
  <w:style w:type="table" w:styleId="TableGrid">
    <w:name w:val="Table Grid"/>
    <w:basedOn w:val="TableNormal"/>
    <w:rsid w:val="00DF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1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rsid w:val="00177471"/>
    <w:rPr>
      <w:rFonts w:ascii="Tahoma" w:hAnsi="Tahoma"/>
      <w:sz w:val="16"/>
      <w:szCs w:val="16"/>
      <w:lang/>
    </w:rPr>
  </w:style>
  <w:style w:type="character" w:customStyle="1" w:styleId="BalloonTextChar">
    <w:name w:val="Balloon Text Char"/>
    <w:link w:val="BalloonText"/>
    <w:rsid w:val="00177471"/>
    <w:rPr>
      <w:rFonts w:ascii="Tahoma" w:hAnsi="Tahoma" w:cs="Tahoma"/>
      <w:sz w:val="16"/>
      <w:szCs w:val="16"/>
    </w:rPr>
  </w:style>
  <w:style w:type="character" w:styleId="Emphasis">
    <w:name w:val="Emphasis"/>
    <w:uiPriority w:val="20"/>
    <w:qFormat/>
    <w:rsid w:val="00976466"/>
    <w:rPr>
      <w:i/>
      <w:iCs/>
    </w:rPr>
  </w:style>
</w:styles>
</file>

<file path=word/webSettings.xml><?xml version="1.0" encoding="utf-8"?>
<w:webSettings xmlns:r="http://schemas.openxmlformats.org/officeDocument/2006/relationships" xmlns:w="http://schemas.openxmlformats.org/wordprocessingml/2006/main">
  <w:divs>
    <w:div w:id="212426994">
      <w:bodyDiv w:val="1"/>
      <w:marLeft w:val="0"/>
      <w:marRight w:val="0"/>
      <w:marTop w:val="0"/>
      <w:marBottom w:val="0"/>
      <w:divBdr>
        <w:top w:val="none" w:sz="0" w:space="0" w:color="auto"/>
        <w:left w:val="none" w:sz="0" w:space="0" w:color="auto"/>
        <w:bottom w:val="none" w:sz="0" w:space="0" w:color="auto"/>
        <w:right w:val="none" w:sz="0" w:space="0" w:color="auto"/>
      </w:divBdr>
    </w:div>
    <w:div w:id="236790409">
      <w:bodyDiv w:val="1"/>
      <w:marLeft w:val="0"/>
      <w:marRight w:val="0"/>
      <w:marTop w:val="0"/>
      <w:marBottom w:val="0"/>
      <w:divBdr>
        <w:top w:val="none" w:sz="0" w:space="0" w:color="auto"/>
        <w:left w:val="none" w:sz="0" w:space="0" w:color="auto"/>
        <w:bottom w:val="none" w:sz="0" w:space="0" w:color="auto"/>
        <w:right w:val="none" w:sz="0" w:space="0" w:color="auto"/>
      </w:divBdr>
    </w:div>
    <w:div w:id="448085720">
      <w:bodyDiv w:val="1"/>
      <w:marLeft w:val="0"/>
      <w:marRight w:val="0"/>
      <w:marTop w:val="0"/>
      <w:marBottom w:val="0"/>
      <w:divBdr>
        <w:top w:val="none" w:sz="0" w:space="0" w:color="auto"/>
        <w:left w:val="none" w:sz="0" w:space="0" w:color="auto"/>
        <w:bottom w:val="none" w:sz="0" w:space="0" w:color="auto"/>
        <w:right w:val="none" w:sz="0" w:space="0" w:color="auto"/>
      </w:divBdr>
    </w:div>
    <w:div w:id="456611103">
      <w:bodyDiv w:val="1"/>
      <w:marLeft w:val="0"/>
      <w:marRight w:val="0"/>
      <w:marTop w:val="0"/>
      <w:marBottom w:val="0"/>
      <w:divBdr>
        <w:top w:val="none" w:sz="0" w:space="0" w:color="auto"/>
        <w:left w:val="none" w:sz="0" w:space="0" w:color="auto"/>
        <w:bottom w:val="none" w:sz="0" w:space="0" w:color="auto"/>
        <w:right w:val="none" w:sz="0" w:space="0" w:color="auto"/>
      </w:divBdr>
    </w:div>
    <w:div w:id="570508969">
      <w:bodyDiv w:val="1"/>
      <w:marLeft w:val="0"/>
      <w:marRight w:val="0"/>
      <w:marTop w:val="0"/>
      <w:marBottom w:val="0"/>
      <w:divBdr>
        <w:top w:val="none" w:sz="0" w:space="0" w:color="auto"/>
        <w:left w:val="none" w:sz="0" w:space="0" w:color="auto"/>
        <w:bottom w:val="none" w:sz="0" w:space="0" w:color="auto"/>
        <w:right w:val="none" w:sz="0" w:space="0" w:color="auto"/>
      </w:divBdr>
    </w:div>
    <w:div w:id="595479662">
      <w:bodyDiv w:val="1"/>
      <w:marLeft w:val="0"/>
      <w:marRight w:val="0"/>
      <w:marTop w:val="0"/>
      <w:marBottom w:val="0"/>
      <w:divBdr>
        <w:top w:val="none" w:sz="0" w:space="0" w:color="auto"/>
        <w:left w:val="none" w:sz="0" w:space="0" w:color="auto"/>
        <w:bottom w:val="none" w:sz="0" w:space="0" w:color="auto"/>
        <w:right w:val="none" w:sz="0" w:space="0" w:color="auto"/>
      </w:divBdr>
      <w:divsChild>
        <w:div w:id="1832405582">
          <w:marLeft w:val="0"/>
          <w:marRight w:val="0"/>
          <w:marTop w:val="0"/>
          <w:marBottom w:val="0"/>
          <w:divBdr>
            <w:top w:val="none" w:sz="0" w:space="0" w:color="auto"/>
            <w:left w:val="none" w:sz="0" w:space="0" w:color="auto"/>
            <w:bottom w:val="none" w:sz="0" w:space="0" w:color="auto"/>
            <w:right w:val="none" w:sz="0" w:space="0" w:color="auto"/>
          </w:divBdr>
        </w:div>
      </w:divsChild>
    </w:div>
    <w:div w:id="757793776">
      <w:bodyDiv w:val="1"/>
      <w:marLeft w:val="0"/>
      <w:marRight w:val="0"/>
      <w:marTop w:val="0"/>
      <w:marBottom w:val="0"/>
      <w:divBdr>
        <w:top w:val="none" w:sz="0" w:space="0" w:color="auto"/>
        <w:left w:val="none" w:sz="0" w:space="0" w:color="auto"/>
        <w:bottom w:val="none" w:sz="0" w:space="0" w:color="auto"/>
        <w:right w:val="none" w:sz="0" w:space="0" w:color="auto"/>
      </w:divBdr>
    </w:div>
    <w:div w:id="1017199421">
      <w:bodyDiv w:val="1"/>
      <w:marLeft w:val="0"/>
      <w:marRight w:val="0"/>
      <w:marTop w:val="0"/>
      <w:marBottom w:val="0"/>
      <w:divBdr>
        <w:top w:val="none" w:sz="0" w:space="0" w:color="auto"/>
        <w:left w:val="none" w:sz="0" w:space="0" w:color="auto"/>
        <w:bottom w:val="none" w:sz="0" w:space="0" w:color="auto"/>
        <w:right w:val="none" w:sz="0" w:space="0" w:color="auto"/>
      </w:divBdr>
    </w:div>
    <w:div w:id="1338187779">
      <w:bodyDiv w:val="1"/>
      <w:marLeft w:val="0"/>
      <w:marRight w:val="0"/>
      <w:marTop w:val="0"/>
      <w:marBottom w:val="0"/>
      <w:divBdr>
        <w:top w:val="none" w:sz="0" w:space="0" w:color="auto"/>
        <w:left w:val="none" w:sz="0" w:space="0" w:color="auto"/>
        <w:bottom w:val="none" w:sz="0" w:space="0" w:color="auto"/>
        <w:right w:val="none" w:sz="0" w:space="0" w:color="auto"/>
      </w:divBdr>
    </w:div>
    <w:div w:id="1371491987">
      <w:bodyDiv w:val="1"/>
      <w:marLeft w:val="0"/>
      <w:marRight w:val="0"/>
      <w:marTop w:val="0"/>
      <w:marBottom w:val="0"/>
      <w:divBdr>
        <w:top w:val="none" w:sz="0" w:space="0" w:color="auto"/>
        <w:left w:val="none" w:sz="0" w:space="0" w:color="auto"/>
        <w:bottom w:val="none" w:sz="0" w:space="0" w:color="auto"/>
        <w:right w:val="none" w:sz="0" w:space="0" w:color="auto"/>
      </w:divBdr>
    </w:div>
    <w:div w:id="1388148165">
      <w:bodyDiv w:val="1"/>
      <w:marLeft w:val="0"/>
      <w:marRight w:val="0"/>
      <w:marTop w:val="0"/>
      <w:marBottom w:val="0"/>
      <w:divBdr>
        <w:top w:val="none" w:sz="0" w:space="0" w:color="auto"/>
        <w:left w:val="none" w:sz="0" w:space="0" w:color="auto"/>
        <w:bottom w:val="none" w:sz="0" w:space="0" w:color="auto"/>
        <w:right w:val="none" w:sz="0" w:space="0" w:color="auto"/>
      </w:divBdr>
    </w:div>
    <w:div w:id="20433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yannwines@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Documents%20and%20Settings\s390026\Local%20Settings\Temporary%20Internet%20Files\Content.Outlook\ZZTZQMXZ\www.winex.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 California, most wines are labeled by their varietal names.  Merlot has been called the red wine success of the 1990’s by James Laube of Wine Spectator.  Its popularity has soared with its acerage.  Several styles have emerged.  One is a Cabernet-style</vt:lpstr>
    </vt:vector>
  </TitlesOfParts>
  <Company>TRW</Company>
  <LinksUpToDate>false</LinksUpToDate>
  <CharactersWithSpaces>2847</CharactersWithSpaces>
  <SharedDoc>false</SharedDoc>
  <HLinks>
    <vt:vector size="12" baseType="variant">
      <vt:variant>
        <vt:i4>7405643</vt:i4>
      </vt:variant>
      <vt:variant>
        <vt:i4>3</vt:i4>
      </vt:variant>
      <vt:variant>
        <vt:i4>0</vt:i4>
      </vt:variant>
      <vt:variant>
        <vt:i4>5</vt:i4>
      </vt:variant>
      <vt:variant>
        <vt:lpwstr>mailto:maryannwines@yahoo.com</vt:lpwstr>
      </vt:variant>
      <vt:variant>
        <vt:lpwstr/>
      </vt:variant>
      <vt:variant>
        <vt:i4>1310722</vt:i4>
      </vt:variant>
      <vt:variant>
        <vt:i4>0</vt:i4>
      </vt:variant>
      <vt:variant>
        <vt:i4>0</vt:i4>
      </vt:variant>
      <vt:variant>
        <vt:i4>5</vt:i4>
      </vt:variant>
      <vt:variant>
        <vt:lpwstr>www.winex.com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California, most wines are labeled by their varietal names.  Merlot has been called the red wine success of the 1990’s by James Laube of Wine Spectator.  Its popularity has soared with its acerage.  Several styles have emerged.  One is a Cabernet-style</dc:title>
  <dc:subject/>
  <dc:creator>.</dc:creator>
  <cp:keywords/>
  <cp:lastModifiedBy>s390026</cp:lastModifiedBy>
  <cp:revision>2</cp:revision>
  <cp:lastPrinted>2011-05-03T19:59:00Z</cp:lastPrinted>
  <dcterms:created xsi:type="dcterms:W3CDTF">2011-10-06T18:32:00Z</dcterms:created>
  <dcterms:modified xsi:type="dcterms:W3CDTF">2011-10-06T18:32:00Z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